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CA6" w:rsidRPr="001E16A3" w:rsidRDefault="00813CA6" w:rsidP="00813CA6">
      <w:pPr>
        <w:rPr>
          <w:rFonts w:ascii="Palatino Linotype" w:hAnsi="Palatino Linotype"/>
          <w:b/>
          <w:sz w:val="20"/>
          <w:szCs w:val="20"/>
        </w:rPr>
      </w:pPr>
      <w:r w:rsidRPr="001E16A3">
        <w:rPr>
          <w:rFonts w:ascii="Palatino Linotype" w:hAnsi="Palatino Linotype"/>
          <w:b/>
          <w:sz w:val="20"/>
          <w:szCs w:val="20"/>
        </w:rPr>
        <w:t>2.6.4.  Örgütsel iletişim araçları</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ab/>
        <w:t xml:space="preserve">İş ortamında gerek yöneten ve yönetilenler arasındaki </w:t>
      </w:r>
      <w:r w:rsidRPr="002E4E3A">
        <w:rPr>
          <w:rFonts w:ascii="Palatino Linotype" w:hAnsi="Palatino Linotype"/>
          <w:sz w:val="20"/>
          <w:szCs w:val="20"/>
          <w:u w:val="single"/>
        </w:rPr>
        <w:t>dikey iletişimde</w:t>
      </w:r>
      <w:r w:rsidRPr="00697832">
        <w:rPr>
          <w:rFonts w:ascii="Palatino Linotype" w:hAnsi="Palatino Linotype"/>
          <w:sz w:val="20"/>
          <w:szCs w:val="20"/>
        </w:rPr>
        <w:t xml:space="preserve"> gerekse eşitler arası iletişim diyebileceğimiz </w:t>
      </w:r>
      <w:r w:rsidRPr="002E4E3A">
        <w:rPr>
          <w:rFonts w:ascii="Palatino Linotype" w:hAnsi="Palatino Linotype"/>
          <w:sz w:val="20"/>
          <w:szCs w:val="20"/>
          <w:u w:val="single"/>
        </w:rPr>
        <w:t>yatay iletişimde</w:t>
      </w:r>
      <w:r w:rsidRPr="00697832">
        <w:rPr>
          <w:rFonts w:ascii="Palatino Linotype" w:hAnsi="Palatino Linotype"/>
          <w:sz w:val="20"/>
          <w:szCs w:val="20"/>
        </w:rPr>
        <w:t xml:space="preserve"> bilgilerin, düşüncelerin veya önerilerin etkin bir şekilde dolaşımını sağlamak esastır. Örgütlerde bunu temin etmek için kullanılan ve yazı, grafik, resim, ses veya görüntü materyalleriyle hazırlanan ve büyük bir kısmı bilgisayar teknolojisiyle şekillenen örgütsel iletişim araçlarına biraz daha yakından bakmak gerekir. </w:t>
      </w:r>
    </w:p>
    <w:p w:rsidR="00813CA6" w:rsidRPr="00697832" w:rsidRDefault="00813CA6"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2E4E3A">
        <w:rPr>
          <w:rFonts w:ascii="Palatino Linotype" w:hAnsi="Palatino Linotype"/>
          <w:b/>
          <w:sz w:val="20"/>
          <w:szCs w:val="20"/>
        </w:rPr>
        <w:t>2.6.4.1. Yazılı araçlar</w:t>
      </w:r>
    </w:p>
    <w:p w:rsidR="00813CA6" w:rsidRPr="00697832" w:rsidRDefault="00813CA6" w:rsidP="00813CA6">
      <w:pPr>
        <w:rPr>
          <w:rFonts w:ascii="Palatino Linotype" w:hAnsi="Palatino Linotype"/>
          <w:sz w:val="20"/>
          <w:szCs w:val="20"/>
        </w:rPr>
      </w:pPr>
      <w:r w:rsidRPr="002E4E3A">
        <w:rPr>
          <w:rFonts w:ascii="Palatino Linotype" w:hAnsi="Palatino Linotype"/>
          <w:b/>
          <w:sz w:val="20"/>
          <w:szCs w:val="20"/>
        </w:rPr>
        <w:t>a) İşletme gazetesi</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İşletme gazetesi, örgüt içi iletişimin sağlanması açısından büyük önem taşır. </w:t>
      </w:r>
      <w:r w:rsidRPr="002E4E3A">
        <w:rPr>
          <w:rFonts w:ascii="Palatino Linotype" w:hAnsi="Palatino Linotype"/>
          <w:i/>
          <w:sz w:val="20"/>
          <w:szCs w:val="20"/>
        </w:rPr>
        <w:t>Genellikle haftalık veya aylık olarak yayınlanan işletme gazeteleri, işletme personelini çalışma şartları, doğum, ölüm, işe yeni giren ve emekli olanlar, mutlu günler gibi gelişmelerden haberdar etmek ve kaynaşmayı sağlamak amacıyla çıkarılan kurumsal bir yayın organıdır</w:t>
      </w:r>
      <w:r w:rsidRPr="00697832">
        <w:rPr>
          <w:rFonts w:ascii="Palatino Linotype" w:hAnsi="Palatino Linotype"/>
          <w:sz w:val="20"/>
          <w:szCs w:val="20"/>
        </w:rPr>
        <w:t xml:space="preserve">. Günümüzde masaüstü yayıncılık araçları sayesinde işletme gazetesi çıkarmak zor bir uğraş olmaktan çıkmıştır.  İşletme gazeteleri, özellikle büyük işletmelerde etkili bir iletişim aracı olarak kullanılmaktadır. </w:t>
      </w:r>
    </w:p>
    <w:p w:rsidR="00813CA6" w:rsidRPr="00697832" w:rsidRDefault="00813CA6"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2E4E3A">
        <w:rPr>
          <w:rFonts w:ascii="Palatino Linotype" w:hAnsi="Palatino Linotype"/>
          <w:b/>
          <w:sz w:val="20"/>
          <w:szCs w:val="20"/>
        </w:rPr>
        <w:t>b) İşletme dergisi ve bültenler</w:t>
      </w:r>
    </w:p>
    <w:p w:rsidR="00813CA6" w:rsidRPr="002E4E3A" w:rsidRDefault="00813CA6" w:rsidP="00813CA6">
      <w:pPr>
        <w:rPr>
          <w:rFonts w:ascii="Palatino Linotype" w:hAnsi="Palatino Linotype"/>
          <w:i/>
          <w:sz w:val="20"/>
          <w:szCs w:val="20"/>
        </w:rPr>
      </w:pPr>
      <w:r w:rsidRPr="00697832">
        <w:rPr>
          <w:rFonts w:ascii="Palatino Linotype" w:hAnsi="Palatino Linotype"/>
          <w:sz w:val="20"/>
          <w:szCs w:val="20"/>
        </w:rPr>
        <w:t xml:space="preserve">İşletmelerde dergiler, gazetelere göre daha uzun zaman dilimleri içinde çıkarılan bir iletişim aracıdır. </w:t>
      </w:r>
      <w:r w:rsidRPr="002E4E3A">
        <w:rPr>
          <w:rFonts w:ascii="Palatino Linotype" w:hAnsi="Palatino Linotype"/>
          <w:i/>
          <w:sz w:val="20"/>
          <w:szCs w:val="20"/>
        </w:rPr>
        <w:t>Genellikle birkaç aylık dönemler şeklinde çıkar ve gazetelerden daha çok sayfalıdır. Dergiler haber,  röportaj ve magazin türü konulara ağırlık verir. Bültenler ise dergiden daha basit olarak hazırlanırlar. Bültenler hacim bakımından az sayfalı olup konuyla ilgili değişik bilgilere, güncel haberlere ve duyurulara yer verilebilir.</w:t>
      </w:r>
    </w:p>
    <w:p w:rsidR="00813CA6" w:rsidRPr="00697832" w:rsidRDefault="00813CA6" w:rsidP="00813CA6">
      <w:pPr>
        <w:rPr>
          <w:rFonts w:ascii="Palatino Linotype" w:hAnsi="Palatino Linotype"/>
          <w:sz w:val="20"/>
          <w:szCs w:val="20"/>
        </w:rPr>
      </w:pPr>
    </w:p>
    <w:p w:rsidR="00813CA6" w:rsidRPr="002E4E3A" w:rsidRDefault="00813CA6" w:rsidP="00813CA6">
      <w:pPr>
        <w:rPr>
          <w:rFonts w:ascii="Palatino Linotype" w:hAnsi="Palatino Linotype"/>
          <w:b/>
          <w:sz w:val="20"/>
          <w:szCs w:val="20"/>
        </w:rPr>
      </w:pPr>
      <w:r w:rsidRPr="002E4E3A">
        <w:rPr>
          <w:rFonts w:ascii="Palatino Linotype" w:hAnsi="Palatino Linotype"/>
          <w:b/>
          <w:sz w:val="20"/>
          <w:szCs w:val="20"/>
        </w:rPr>
        <w:t>c) Broşürler</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Broşürler genellikle az sayfalı ve çoğu zaman katlanılabilir şekilde </w:t>
      </w:r>
      <w:proofErr w:type="gramStart"/>
      <w:r w:rsidRPr="00697832">
        <w:rPr>
          <w:rFonts w:ascii="Palatino Linotype" w:hAnsi="Palatino Linotype"/>
          <w:sz w:val="20"/>
          <w:szCs w:val="20"/>
        </w:rPr>
        <w:t>basılan  yazılı</w:t>
      </w:r>
      <w:proofErr w:type="gramEnd"/>
      <w:r w:rsidRPr="00697832">
        <w:rPr>
          <w:rFonts w:ascii="Palatino Linotype" w:hAnsi="Palatino Linotype"/>
          <w:sz w:val="20"/>
          <w:szCs w:val="20"/>
        </w:rPr>
        <w:t xml:space="preserve"> bir iletişim aracıdır. </w:t>
      </w:r>
      <w:r w:rsidRPr="002E4E3A">
        <w:rPr>
          <w:rFonts w:ascii="Palatino Linotype" w:hAnsi="Palatino Linotype"/>
          <w:i/>
          <w:sz w:val="20"/>
          <w:szCs w:val="20"/>
        </w:rPr>
        <w:t>En önemli özelliği bol resimli olmasıdır. İçinde resim ya da tablo yerine fazlaca yazı bulunan bir broşür etkili olmaz</w:t>
      </w:r>
      <w:r w:rsidRPr="00697832">
        <w:rPr>
          <w:rFonts w:ascii="Palatino Linotype" w:hAnsi="Palatino Linotype"/>
          <w:sz w:val="20"/>
          <w:szCs w:val="20"/>
        </w:rPr>
        <w:t>. Broşürlerin renkli olması, sayfaların sunulan konu bakımından belli bir sıra izlemesi ve kolay anlaşılması gerekir.</w:t>
      </w:r>
    </w:p>
    <w:p w:rsidR="00813CA6" w:rsidRPr="00697832" w:rsidRDefault="00813CA6" w:rsidP="00813CA6">
      <w:pPr>
        <w:rPr>
          <w:rFonts w:ascii="Palatino Linotype" w:hAnsi="Palatino Linotype"/>
          <w:sz w:val="20"/>
          <w:szCs w:val="20"/>
        </w:rPr>
      </w:pPr>
    </w:p>
    <w:p w:rsidR="00813CA6" w:rsidRPr="002E4E3A" w:rsidRDefault="00813CA6" w:rsidP="00813CA6">
      <w:pPr>
        <w:rPr>
          <w:rFonts w:ascii="Palatino Linotype" w:hAnsi="Palatino Linotype"/>
          <w:b/>
          <w:sz w:val="20"/>
          <w:szCs w:val="20"/>
        </w:rPr>
      </w:pPr>
      <w:r w:rsidRPr="002E4E3A">
        <w:rPr>
          <w:rFonts w:ascii="Palatino Linotype" w:hAnsi="Palatino Linotype"/>
          <w:b/>
          <w:sz w:val="20"/>
          <w:szCs w:val="20"/>
        </w:rPr>
        <w:t>d) El kitapları ve kullanma k</w:t>
      </w:r>
      <w:r w:rsidR="002E4E3A">
        <w:rPr>
          <w:rFonts w:ascii="Palatino Linotype" w:hAnsi="Palatino Linotype"/>
          <w:b/>
          <w:sz w:val="20"/>
          <w:szCs w:val="20"/>
        </w:rPr>
        <w:t>ı</w:t>
      </w:r>
      <w:r w:rsidRPr="002E4E3A">
        <w:rPr>
          <w:rFonts w:ascii="Palatino Linotype" w:hAnsi="Palatino Linotype"/>
          <w:b/>
          <w:sz w:val="20"/>
          <w:szCs w:val="20"/>
        </w:rPr>
        <w:t>lavuzları</w:t>
      </w:r>
    </w:p>
    <w:p w:rsidR="00813CA6" w:rsidRPr="00697832" w:rsidRDefault="00813CA6" w:rsidP="00813CA6">
      <w:pPr>
        <w:rPr>
          <w:rFonts w:ascii="Palatino Linotype" w:hAnsi="Palatino Linotype"/>
          <w:sz w:val="20"/>
          <w:szCs w:val="20"/>
        </w:rPr>
      </w:pPr>
      <w:r w:rsidRPr="002E4E3A">
        <w:rPr>
          <w:rFonts w:ascii="Palatino Linotype" w:hAnsi="Palatino Linotype"/>
          <w:i/>
          <w:sz w:val="20"/>
          <w:szCs w:val="20"/>
        </w:rPr>
        <w:t>El kitapları, işletme hakkında daha fazla bilgi sunmak için hazırlanan basılı araçlardır. Bunlar broşürlerden farklı olarak resimli sayfalar yerine daha uzun yazılar içeren sayfalardan oluşur</w:t>
      </w:r>
      <w:r w:rsidRPr="00697832">
        <w:rPr>
          <w:rFonts w:ascii="Palatino Linotype" w:hAnsi="Palatino Linotype"/>
          <w:sz w:val="20"/>
          <w:szCs w:val="20"/>
        </w:rPr>
        <w:t xml:space="preserve">. El kitapçığı içerisinde, işletmenin kuruluş ve çalışma konusu tanıtıldıktan sonra, personele uygulanan ücret, prim, izin, tatil, kütüphane, eğitim, sportif faaliyetler, yemekhane, kantin, lojman, çalışma saatleri, çalışma koşulları,  yükselme, ceza ve ödüllendirme sistemleri gibi konularda bilgi verilir. İşletmeler müşteri memnuniyetini sağlamak için ürünlerin nasıl kullanılacağı, gerektiğinde nasıl monte edileceği, bakımının nasıl yapılacağı gibi konularda vermek istedikleri mesajları ürün el kitabı veya kullanma </w:t>
      </w:r>
      <w:r w:rsidRPr="00697832">
        <w:rPr>
          <w:rFonts w:ascii="Palatino Linotype" w:hAnsi="Palatino Linotype"/>
          <w:sz w:val="20"/>
          <w:szCs w:val="20"/>
        </w:rPr>
        <w:lastRenderedPageBreak/>
        <w:t xml:space="preserve">kılavuzu gibi basılı iletişim araçlarıyla verebilmektedir. Bu kitapçıkların aynı zamanda resim veya çizgi resimlerle desteklenmesi kullanıcının öğrenme ve algılamasını kolaylaştırmakta ve iletişimi etkin hale getirmektedir. </w:t>
      </w:r>
    </w:p>
    <w:p w:rsidR="00813CA6" w:rsidRPr="00697832" w:rsidRDefault="00813CA6" w:rsidP="00813CA6">
      <w:pPr>
        <w:rPr>
          <w:rFonts w:ascii="Palatino Linotype" w:hAnsi="Palatino Linotype"/>
          <w:sz w:val="20"/>
          <w:szCs w:val="20"/>
        </w:rPr>
      </w:pPr>
    </w:p>
    <w:p w:rsidR="00813CA6" w:rsidRPr="002E4E3A" w:rsidRDefault="00813CA6" w:rsidP="00813CA6">
      <w:pPr>
        <w:rPr>
          <w:rFonts w:ascii="Palatino Linotype" w:hAnsi="Palatino Linotype"/>
          <w:b/>
          <w:sz w:val="20"/>
          <w:szCs w:val="20"/>
        </w:rPr>
      </w:pPr>
      <w:r w:rsidRPr="002E4E3A">
        <w:rPr>
          <w:rFonts w:ascii="Palatino Linotype" w:hAnsi="Palatino Linotype"/>
          <w:b/>
          <w:sz w:val="20"/>
          <w:szCs w:val="20"/>
        </w:rPr>
        <w:t>e)Afiş ve ilan panoları</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İşletmenin belirli yerlerinde konulan ya da asılan bu tür araçların en önemli niteliği iletilmek istenen habere, ilgili ilgisiz herkesin dikkatini çekmektir. Bu açıdan değerlendirildiğinde afiş ve ilan panolarının diğer araçlardan daha çarpıcı ve etkili olması gerektiği söylenebilir. </w:t>
      </w:r>
      <w:r w:rsidRPr="002E4E3A">
        <w:rPr>
          <w:rFonts w:ascii="Palatino Linotype" w:hAnsi="Palatino Linotype"/>
          <w:i/>
          <w:sz w:val="20"/>
          <w:szCs w:val="20"/>
        </w:rPr>
        <w:t>Afişler belirli sloganlar ve grafiklerle kişilerin ilgi ve dikkatini belirli konulara çekmek amacıyla düzenlenirler</w:t>
      </w:r>
      <w:r w:rsidRPr="00697832">
        <w:rPr>
          <w:rFonts w:ascii="Palatino Linotype" w:hAnsi="Palatino Linotype"/>
          <w:sz w:val="20"/>
          <w:szCs w:val="20"/>
        </w:rPr>
        <w:t xml:space="preserve">. </w:t>
      </w:r>
    </w:p>
    <w:p w:rsidR="00813CA6" w:rsidRPr="002E4E3A" w:rsidRDefault="00813CA6" w:rsidP="00813CA6">
      <w:pPr>
        <w:rPr>
          <w:rFonts w:ascii="Palatino Linotype" w:hAnsi="Palatino Linotype"/>
          <w:i/>
          <w:sz w:val="20"/>
          <w:szCs w:val="20"/>
        </w:rPr>
      </w:pPr>
      <w:r w:rsidRPr="002E4E3A">
        <w:rPr>
          <w:rFonts w:ascii="Palatino Linotype" w:hAnsi="Palatino Linotype"/>
          <w:i/>
          <w:sz w:val="20"/>
          <w:szCs w:val="20"/>
        </w:rPr>
        <w:t>Kısa, fakat etkileyici sözlerden oluşan, anlatımı kolaylaştırıcı çizgileri yansıtan afişlerin düzenlenmesi ayrı bir beceri gerektirir.  Afişlerin tasarımında az yazı, görsellik ve beyaz boşluklar önemlidir.</w:t>
      </w:r>
    </w:p>
    <w:p w:rsidR="00813CA6" w:rsidRPr="002E4E3A" w:rsidRDefault="00813CA6" w:rsidP="00813CA6">
      <w:pPr>
        <w:rPr>
          <w:rFonts w:ascii="Palatino Linotype" w:hAnsi="Palatino Linotype"/>
          <w:i/>
          <w:sz w:val="20"/>
          <w:szCs w:val="20"/>
        </w:rPr>
      </w:pPr>
      <w:r w:rsidRPr="002E4E3A">
        <w:rPr>
          <w:rFonts w:ascii="Palatino Linotype" w:hAnsi="Palatino Linotype"/>
          <w:i/>
          <w:sz w:val="20"/>
          <w:szCs w:val="20"/>
        </w:rPr>
        <w:t xml:space="preserve">Duyuru panoları ise az masraflı fakat hızlı bir örgüt içi iletişim sağlar. Panolarda ilan edilen duyuru metinleri kolaylıkla okunabilir şekilde hazırlanmalıdır. Panoların işlek ve görünebilir bir yere konulması ile üzerindeki duyuruların sık sık güncellenmesi önem taşımaktadır. </w:t>
      </w:r>
    </w:p>
    <w:p w:rsidR="002E4E3A" w:rsidRDefault="002E4E3A" w:rsidP="00813CA6">
      <w:pPr>
        <w:rPr>
          <w:rFonts w:ascii="Palatino Linotype" w:hAnsi="Palatino Linotype"/>
          <w:sz w:val="20"/>
          <w:szCs w:val="20"/>
        </w:rPr>
      </w:pPr>
    </w:p>
    <w:p w:rsidR="00813CA6" w:rsidRPr="002E4E3A" w:rsidRDefault="00813CA6" w:rsidP="00813CA6">
      <w:pPr>
        <w:rPr>
          <w:rFonts w:ascii="Palatino Linotype" w:hAnsi="Palatino Linotype"/>
          <w:b/>
          <w:sz w:val="20"/>
          <w:szCs w:val="20"/>
        </w:rPr>
      </w:pPr>
      <w:r w:rsidRPr="002E4E3A">
        <w:rPr>
          <w:rFonts w:ascii="Palatino Linotype" w:hAnsi="Palatino Linotype"/>
          <w:b/>
          <w:sz w:val="20"/>
          <w:szCs w:val="20"/>
        </w:rPr>
        <w:t>2.6.4.2. Grafiksel araçlar</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Grafik iletişimi resim sembol ve değişik türdeki çizimler aracılığıyla oluşturulan bir iletişim şeklidir. Fikir ve bilgileri anında ve etkili bir biçimde ortaya koyma yöntemidir. Günümüzde bilgisayarlar ve grafik programları sayesinde birçok grafik kolayca ve renkli biçimlerde hazırlanabilmektedir. </w:t>
      </w:r>
    </w:p>
    <w:p w:rsidR="00813CA6" w:rsidRPr="002E4E3A" w:rsidRDefault="00813CA6" w:rsidP="00813CA6">
      <w:pPr>
        <w:rPr>
          <w:rFonts w:ascii="Palatino Linotype" w:hAnsi="Palatino Linotype"/>
          <w:i/>
          <w:sz w:val="20"/>
          <w:szCs w:val="20"/>
        </w:rPr>
      </w:pPr>
      <w:r w:rsidRPr="00697832">
        <w:rPr>
          <w:rFonts w:ascii="Palatino Linotype" w:hAnsi="Palatino Linotype"/>
          <w:sz w:val="20"/>
          <w:szCs w:val="20"/>
        </w:rPr>
        <w:t xml:space="preserve">Grafikler iş hayatının bütün alanlarında kullanılabilmektedir. </w:t>
      </w:r>
      <w:r w:rsidRPr="002E4E3A">
        <w:rPr>
          <w:rFonts w:ascii="Palatino Linotype" w:hAnsi="Palatino Linotype"/>
          <w:i/>
          <w:sz w:val="20"/>
          <w:szCs w:val="20"/>
        </w:rPr>
        <w:t xml:space="preserve">Binalarda çeşitli ünitelerin bulunduğu yerleri göstermede, yönlendirme yapmada, çeşitli iş konuları ve meslekleri tarif etmede, karayolları trafik işaretlerinde, havaalanlarında, denizcilikte, turizm ve otel işletmelerinde ve daha birçok alanda mesajlar adına </w:t>
      </w:r>
      <w:proofErr w:type="spellStart"/>
      <w:r w:rsidRPr="002E4E3A">
        <w:rPr>
          <w:rFonts w:ascii="Palatino Linotype" w:hAnsi="Palatino Linotype"/>
          <w:i/>
          <w:sz w:val="20"/>
          <w:szCs w:val="20"/>
        </w:rPr>
        <w:t>piktogram</w:t>
      </w:r>
      <w:proofErr w:type="spellEnd"/>
      <w:r w:rsidRPr="002E4E3A">
        <w:rPr>
          <w:rFonts w:ascii="Palatino Linotype" w:hAnsi="Palatino Linotype"/>
          <w:i/>
          <w:sz w:val="20"/>
          <w:szCs w:val="20"/>
        </w:rPr>
        <w:t xml:space="preserve">, sembol, işaret dediğimiz grafiksel simgelerle insanlara iletilmektedir. Birçoğu uluslararası özelliğe sahip olan bu grafik işaretleri farklı dilleri kullanan insanların birbiri ile daha kolay anlaşabilmesini de sağlamaktadır. </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Çalışma hayatında ve işletmecilikte yararlı bir şekilde kullanabileceğimiz grafiksel araçlardan bazıları şunlardır:</w:t>
      </w:r>
    </w:p>
    <w:p w:rsidR="00813CA6" w:rsidRPr="00697832" w:rsidRDefault="00813CA6" w:rsidP="00813CA6">
      <w:pPr>
        <w:rPr>
          <w:rFonts w:ascii="Palatino Linotype" w:hAnsi="Palatino Linotype"/>
          <w:sz w:val="20"/>
          <w:szCs w:val="20"/>
        </w:rPr>
      </w:pPr>
    </w:p>
    <w:p w:rsidR="00813CA6" w:rsidRPr="003C7E1C" w:rsidRDefault="00813CA6" w:rsidP="00813CA6">
      <w:pPr>
        <w:rPr>
          <w:rFonts w:ascii="Palatino Linotype" w:hAnsi="Palatino Linotype"/>
          <w:b/>
          <w:sz w:val="20"/>
          <w:szCs w:val="20"/>
        </w:rPr>
      </w:pPr>
      <w:r w:rsidRPr="003C7E1C">
        <w:rPr>
          <w:rFonts w:ascii="Palatino Linotype" w:hAnsi="Palatino Linotype"/>
          <w:b/>
          <w:sz w:val="20"/>
          <w:szCs w:val="20"/>
        </w:rPr>
        <w:t>a) Veri tabloları</w:t>
      </w:r>
    </w:p>
    <w:p w:rsidR="003C7E1C" w:rsidRDefault="00813CA6" w:rsidP="00813CA6">
      <w:pPr>
        <w:rPr>
          <w:rFonts w:ascii="Palatino Linotype" w:hAnsi="Palatino Linotype"/>
          <w:sz w:val="20"/>
          <w:szCs w:val="20"/>
        </w:rPr>
      </w:pPr>
      <w:r w:rsidRPr="00697832">
        <w:rPr>
          <w:rFonts w:ascii="Palatino Linotype" w:hAnsi="Palatino Linotype"/>
          <w:sz w:val="20"/>
          <w:szCs w:val="20"/>
        </w:rPr>
        <w:t xml:space="preserve">Tablolar istatistiksel bilginin büyük oranlarda ve doğrudan sergilenmesi metodudur. Genellikle bir ölçeğe veya sınıflandırmaya göre sol tarafa </w:t>
      </w:r>
      <w:proofErr w:type="spellStart"/>
      <w:r w:rsidRPr="00697832">
        <w:rPr>
          <w:rFonts w:ascii="Palatino Linotype" w:hAnsi="Palatino Linotype"/>
          <w:sz w:val="20"/>
          <w:szCs w:val="20"/>
        </w:rPr>
        <w:t>dizelenip</w:t>
      </w:r>
      <w:proofErr w:type="spellEnd"/>
      <w:r w:rsidRPr="00697832">
        <w:rPr>
          <w:rFonts w:ascii="Palatino Linotype" w:hAnsi="Palatino Linotype"/>
          <w:sz w:val="20"/>
          <w:szCs w:val="20"/>
        </w:rPr>
        <w:t xml:space="preserve"> yorumlanan bir dizi sayı ve veriler bütününe veri tabloları denir. Tablolar, verileri anında ve düzenli bir şekilde yansıtırlar. Ancak bunların yorumlanması herkes için çok kolay olmayabilir. Bu nedenle tablolar genelde farklı iletişim araçları ile bağlantılı bir şekilde kullanılır. </w:t>
      </w:r>
    </w:p>
    <w:p w:rsidR="00813CA6" w:rsidRPr="00697832" w:rsidRDefault="00813CA6" w:rsidP="00813CA6">
      <w:pPr>
        <w:rPr>
          <w:rFonts w:ascii="Palatino Linotype" w:hAnsi="Palatino Linotype"/>
          <w:sz w:val="20"/>
          <w:szCs w:val="20"/>
        </w:rPr>
      </w:pPr>
      <w:r w:rsidRPr="003C7E1C">
        <w:rPr>
          <w:rFonts w:ascii="Palatino Linotype" w:hAnsi="Palatino Linotype"/>
          <w:b/>
          <w:sz w:val="20"/>
          <w:szCs w:val="20"/>
        </w:rPr>
        <w:t>b) Sütun grafikler (Çubuk grafikler)</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lastRenderedPageBreak/>
        <w:t xml:space="preserve">Bunlar istatistiksel sunuşların en yaygın kullanılanlarıdır. Bu tür tablolar, sayısal değerlerin çok rahatlıkla kıyaslanabildiği şekillerle sunulmaları nedeniyle etkili olmaktadırlar. </w:t>
      </w:r>
      <w:r w:rsidRPr="003C7E1C">
        <w:rPr>
          <w:rFonts w:ascii="Palatino Linotype" w:hAnsi="Palatino Linotype"/>
          <w:i/>
          <w:sz w:val="20"/>
          <w:szCs w:val="20"/>
        </w:rPr>
        <w:t>Sütun grafiği zaman içinde gerçekleşen veri değişikliğini veya öğeler arasındaki karşılaştırmaları gösterir. Sütun grafikte veriler dikey konumda sembolize edilir</w:t>
      </w:r>
      <w:r w:rsidRPr="00697832">
        <w:rPr>
          <w:rFonts w:ascii="Palatino Linotype" w:hAnsi="Palatino Linotype"/>
          <w:sz w:val="20"/>
          <w:szCs w:val="20"/>
        </w:rPr>
        <w:t xml:space="preserve">. Yatay konumda olan çubuk grafikler ise tek başına öğeler arasındaki karşılaştırmaları gösterir. </w:t>
      </w:r>
    </w:p>
    <w:p w:rsidR="00813CA6" w:rsidRPr="00697832" w:rsidRDefault="00813CA6" w:rsidP="00813CA6">
      <w:pPr>
        <w:rPr>
          <w:rFonts w:ascii="Palatino Linotype" w:hAnsi="Palatino Linotype"/>
          <w:sz w:val="20"/>
          <w:szCs w:val="20"/>
        </w:rPr>
      </w:pPr>
    </w:p>
    <w:p w:rsidR="00813CA6" w:rsidRPr="003C7E1C" w:rsidRDefault="00813CA6" w:rsidP="00813CA6">
      <w:pPr>
        <w:rPr>
          <w:rFonts w:ascii="Palatino Linotype" w:hAnsi="Palatino Linotype"/>
          <w:b/>
          <w:sz w:val="20"/>
          <w:szCs w:val="20"/>
        </w:rPr>
      </w:pPr>
      <w:r w:rsidRPr="003C7E1C">
        <w:rPr>
          <w:rFonts w:ascii="Palatino Linotype" w:hAnsi="Palatino Linotype"/>
          <w:b/>
          <w:sz w:val="20"/>
          <w:szCs w:val="20"/>
        </w:rPr>
        <w:t>c) Pasta grafikler (Dilimli grafikler)</w:t>
      </w:r>
    </w:p>
    <w:p w:rsidR="00813CA6" w:rsidRPr="00697832" w:rsidRDefault="00813CA6" w:rsidP="00813CA6">
      <w:pPr>
        <w:rPr>
          <w:rFonts w:ascii="Palatino Linotype" w:hAnsi="Palatino Linotype"/>
          <w:sz w:val="20"/>
          <w:szCs w:val="20"/>
        </w:rPr>
      </w:pPr>
      <w:r w:rsidRPr="003C7E1C">
        <w:rPr>
          <w:rFonts w:ascii="Palatino Linotype" w:hAnsi="Palatino Linotype"/>
          <w:i/>
          <w:sz w:val="20"/>
          <w:szCs w:val="20"/>
        </w:rPr>
        <w:t>Pasta grafikler çok farklı verilerin bir bütün içindeki göreceli oranlarını sergilemek için kullanılırlar. Bir ülkenin milli gelirinin nasıl bir dağılım içinde kullanıldığını, bir şirketin kaynaklarının nerelere yönlendirildiğini veya harcamalarının türlerini göstermek için</w:t>
      </w:r>
      <w:r w:rsidRPr="00697832">
        <w:rPr>
          <w:rFonts w:ascii="Palatino Linotype" w:hAnsi="Palatino Linotype"/>
          <w:sz w:val="20"/>
          <w:szCs w:val="20"/>
        </w:rPr>
        <w:t xml:space="preserve"> pasta grafikler rahatlıkla kullanılabilir. Pasta grafikler bir bütünü oluşturan verilerin çok olmadığı durumlarda kullanılması elverişli olan araçlardır. </w:t>
      </w:r>
    </w:p>
    <w:p w:rsidR="00813CA6" w:rsidRPr="00697832" w:rsidRDefault="00813CA6"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3C7E1C">
        <w:rPr>
          <w:rFonts w:ascii="Palatino Linotype" w:hAnsi="Palatino Linotype"/>
          <w:b/>
          <w:sz w:val="20"/>
          <w:szCs w:val="20"/>
        </w:rPr>
        <w:t>d) Çizgi grafikler</w:t>
      </w:r>
    </w:p>
    <w:p w:rsidR="00813CA6" w:rsidRDefault="00813CA6" w:rsidP="00813CA6">
      <w:pPr>
        <w:rPr>
          <w:rFonts w:ascii="Palatino Linotype" w:hAnsi="Palatino Linotype"/>
          <w:sz w:val="20"/>
          <w:szCs w:val="20"/>
        </w:rPr>
      </w:pPr>
      <w:r w:rsidRPr="003C7E1C">
        <w:rPr>
          <w:rFonts w:ascii="Palatino Linotype" w:hAnsi="Palatino Linotype"/>
          <w:i/>
          <w:sz w:val="20"/>
          <w:szCs w:val="20"/>
        </w:rPr>
        <w:t xml:space="preserve">Çizgi grafikler eğilimleri zamana veya kategorilere göre çizgi akışlarıyla gösteren araçlardır. Bir şirketin satışlarının, bir malzemeden veya mamulden elde edilen kazancın veya hastanedeki bir hastanın ateşinin belirli bir zaman içindeki hareketi </w:t>
      </w:r>
      <w:r w:rsidRPr="00697832">
        <w:rPr>
          <w:rFonts w:ascii="Palatino Linotype" w:hAnsi="Palatino Linotype"/>
          <w:sz w:val="20"/>
          <w:szCs w:val="20"/>
        </w:rPr>
        <w:t>çizgi grafikleriyle rahatlıkla gösterilebilir</w:t>
      </w:r>
      <w:r w:rsidRPr="003C7E1C">
        <w:rPr>
          <w:rFonts w:ascii="Palatino Linotype" w:hAnsi="Palatino Linotype"/>
          <w:i/>
          <w:sz w:val="20"/>
          <w:szCs w:val="20"/>
        </w:rPr>
        <w:t>. İzleyici grafiğe baktığında artış veya düşüş oranının ne miktarda olduğu konusunda hemen bir izlenim edinebilir</w:t>
      </w:r>
      <w:r w:rsidRPr="00697832">
        <w:rPr>
          <w:rFonts w:ascii="Palatino Linotype" w:hAnsi="Palatino Linotype"/>
          <w:sz w:val="20"/>
          <w:szCs w:val="20"/>
        </w:rPr>
        <w:t>.</w:t>
      </w:r>
    </w:p>
    <w:p w:rsidR="003C7E1C" w:rsidRPr="00697832" w:rsidRDefault="003C7E1C" w:rsidP="00813CA6">
      <w:pPr>
        <w:rPr>
          <w:rFonts w:ascii="Palatino Linotype" w:hAnsi="Palatino Linotype"/>
          <w:sz w:val="20"/>
          <w:szCs w:val="20"/>
        </w:rPr>
      </w:pPr>
    </w:p>
    <w:p w:rsidR="00813CA6" w:rsidRPr="003C7E1C" w:rsidRDefault="00813CA6" w:rsidP="00813CA6">
      <w:pPr>
        <w:rPr>
          <w:rFonts w:ascii="Palatino Linotype" w:hAnsi="Palatino Linotype"/>
          <w:b/>
          <w:sz w:val="20"/>
          <w:szCs w:val="20"/>
        </w:rPr>
      </w:pPr>
      <w:r w:rsidRPr="003C7E1C">
        <w:rPr>
          <w:rFonts w:ascii="Palatino Linotype" w:hAnsi="Palatino Linotype"/>
          <w:b/>
          <w:sz w:val="20"/>
          <w:szCs w:val="20"/>
        </w:rPr>
        <w:t>e) Resim-grafikler</w:t>
      </w:r>
    </w:p>
    <w:p w:rsidR="00813CA6" w:rsidRPr="003C7E1C" w:rsidRDefault="00813CA6" w:rsidP="00813CA6">
      <w:pPr>
        <w:rPr>
          <w:rFonts w:ascii="Palatino Linotype" w:hAnsi="Palatino Linotype"/>
          <w:i/>
          <w:sz w:val="20"/>
          <w:szCs w:val="20"/>
        </w:rPr>
      </w:pPr>
      <w:r w:rsidRPr="00697832">
        <w:rPr>
          <w:rFonts w:ascii="Palatino Linotype" w:hAnsi="Palatino Linotype"/>
          <w:sz w:val="20"/>
          <w:szCs w:val="20"/>
        </w:rPr>
        <w:t xml:space="preserve">Resim-grafiklerde istatistiksel veriler çizgi resimlerle </w:t>
      </w:r>
      <w:proofErr w:type="spellStart"/>
      <w:r w:rsidRPr="00697832">
        <w:rPr>
          <w:rFonts w:ascii="Palatino Linotype" w:hAnsi="Palatino Linotype"/>
          <w:sz w:val="20"/>
          <w:szCs w:val="20"/>
        </w:rPr>
        <w:t>dökümlenmektedir</w:t>
      </w:r>
      <w:proofErr w:type="spellEnd"/>
      <w:r w:rsidRPr="00697832">
        <w:rPr>
          <w:rFonts w:ascii="Palatino Linotype" w:hAnsi="Palatino Linotype"/>
          <w:sz w:val="20"/>
          <w:szCs w:val="20"/>
        </w:rPr>
        <w:t xml:space="preserve">. </w:t>
      </w:r>
      <w:r w:rsidRPr="003C7E1C">
        <w:rPr>
          <w:rFonts w:ascii="Palatino Linotype" w:hAnsi="Palatino Linotype"/>
          <w:i/>
          <w:sz w:val="20"/>
          <w:szCs w:val="20"/>
        </w:rPr>
        <w:t>Standart ve değişken büyüklükte olmak üzere iki türü vardır. Standart sembollü resim-grafiklerde belirli sayıdaki birim, bir sembol ile gösterilmektedir. Örneğin, nüfusla ilgili sayısal değerler bir insan figürüyle, bir otomotiv fabrikasının üretim kapasitesi bir otomobil figürüyle etkili şekilde anlatılabilir. Değişken büyüklükteki resim-grafiklerde ise farklı büyüklükte ve değişen miktarda sembol kullanılır. Örneğin bir inşaat firmasının ürettiği 500 konut küçük bir ev figürüyle 2000 konut ise daha büyük bir ev figürüyle gösterilebilir.</w:t>
      </w:r>
    </w:p>
    <w:p w:rsidR="00813CA6" w:rsidRPr="00697832" w:rsidRDefault="00813CA6" w:rsidP="00813CA6">
      <w:pPr>
        <w:rPr>
          <w:rFonts w:ascii="Palatino Linotype" w:hAnsi="Palatino Linotype"/>
          <w:sz w:val="20"/>
          <w:szCs w:val="20"/>
        </w:rPr>
      </w:pPr>
    </w:p>
    <w:p w:rsidR="00813CA6" w:rsidRPr="003C7E1C" w:rsidRDefault="00813CA6" w:rsidP="00813CA6">
      <w:pPr>
        <w:rPr>
          <w:rFonts w:ascii="Palatino Linotype" w:hAnsi="Palatino Linotype"/>
          <w:b/>
          <w:sz w:val="20"/>
          <w:szCs w:val="20"/>
        </w:rPr>
      </w:pPr>
      <w:r w:rsidRPr="003C7E1C">
        <w:rPr>
          <w:rFonts w:ascii="Palatino Linotype" w:hAnsi="Palatino Linotype"/>
          <w:b/>
          <w:sz w:val="20"/>
          <w:szCs w:val="20"/>
        </w:rPr>
        <w:t>f) Şemalar</w:t>
      </w:r>
    </w:p>
    <w:p w:rsidR="00813CA6" w:rsidRPr="00697832" w:rsidRDefault="00813CA6" w:rsidP="00813CA6">
      <w:pPr>
        <w:rPr>
          <w:rFonts w:ascii="Palatino Linotype" w:hAnsi="Palatino Linotype"/>
          <w:sz w:val="20"/>
          <w:szCs w:val="20"/>
        </w:rPr>
      </w:pPr>
      <w:r w:rsidRPr="003C7E1C">
        <w:rPr>
          <w:rFonts w:ascii="Palatino Linotype" w:hAnsi="Palatino Linotype"/>
          <w:sz w:val="20"/>
          <w:szCs w:val="20"/>
          <w:u w:val="single"/>
        </w:rPr>
        <w:t>Örgüt şemaları:</w:t>
      </w:r>
      <w:r w:rsidRPr="00697832">
        <w:rPr>
          <w:rFonts w:ascii="Palatino Linotype" w:hAnsi="Palatino Linotype"/>
          <w:sz w:val="20"/>
          <w:szCs w:val="20"/>
        </w:rPr>
        <w:t xml:space="preserve"> Her şirket veya örgütün yapılaşma düzeni örgüt şemaları ile gösterilir. </w:t>
      </w:r>
      <w:r w:rsidRPr="003C7E1C">
        <w:rPr>
          <w:rFonts w:ascii="Palatino Linotype" w:hAnsi="Palatino Linotype"/>
          <w:i/>
          <w:sz w:val="20"/>
          <w:szCs w:val="20"/>
        </w:rPr>
        <w:t>Bu şema şirket içi emir komuta zincirini gösterir ve bir bölümün başında yönetici olarak kimin görev aldığını veya kimin kime karşı sorumlu olduğunu açıklar</w:t>
      </w:r>
      <w:r w:rsidRPr="00697832">
        <w:rPr>
          <w:rFonts w:ascii="Palatino Linotype" w:hAnsi="Palatino Linotype"/>
          <w:sz w:val="20"/>
          <w:szCs w:val="20"/>
        </w:rPr>
        <w:t>. Bu şemalar örgüt içindeki iletişimin de nasıl olacağını anlatır.</w:t>
      </w:r>
    </w:p>
    <w:p w:rsidR="00813CA6" w:rsidRPr="00697832" w:rsidRDefault="00813CA6"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3C7E1C">
        <w:rPr>
          <w:rFonts w:ascii="Palatino Linotype" w:hAnsi="Palatino Linotype"/>
          <w:sz w:val="20"/>
          <w:szCs w:val="20"/>
          <w:u w:val="single"/>
        </w:rPr>
        <w:t>Akış şeması:</w:t>
      </w:r>
      <w:r w:rsidRPr="00697832">
        <w:rPr>
          <w:rFonts w:ascii="Palatino Linotype" w:hAnsi="Palatino Linotype"/>
          <w:sz w:val="20"/>
          <w:szCs w:val="20"/>
        </w:rPr>
        <w:t xml:space="preserve"> Bir işlem sürecinde gerçekleştirilmesi planlanan kararlar ve talimatlar dizisini gösterir. </w:t>
      </w:r>
      <w:r w:rsidRPr="003C7E1C">
        <w:rPr>
          <w:rFonts w:ascii="Palatino Linotype" w:hAnsi="Palatino Linotype"/>
          <w:i/>
          <w:sz w:val="20"/>
          <w:szCs w:val="20"/>
        </w:rPr>
        <w:t xml:space="preserve">Bunlar, iş ortamında sıklıkla bilgisayar programları oluşturma sürecinde izlenecek aşamaları belirlemek ya da bir olaylar dizisini veya bir ürünün üretilme sürecini adım adım göstermekte kullanılabilir. </w:t>
      </w:r>
      <w:r w:rsidRPr="00697832">
        <w:rPr>
          <w:rFonts w:ascii="Palatino Linotype" w:hAnsi="Palatino Linotype"/>
          <w:sz w:val="20"/>
          <w:szCs w:val="20"/>
        </w:rPr>
        <w:t xml:space="preserve">Akış şemaları bölerek inceleme </w:t>
      </w:r>
      <w:proofErr w:type="gramStart"/>
      <w:r w:rsidRPr="00697832">
        <w:rPr>
          <w:rFonts w:ascii="Palatino Linotype" w:hAnsi="Palatino Linotype"/>
          <w:sz w:val="20"/>
          <w:szCs w:val="20"/>
        </w:rPr>
        <w:t>imkanı</w:t>
      </w:r>
      <w:proofErr w:type="gramEnd"/>
      <w:r w:rsidRPr="00697832">
        <w:rPr>
          <w:rFonts w:ascii="Palatino Linotype" w:hAnsi="Palatino Linotype"/>
          <w:sz w:val="20"/>
          <w:szCs w:val="20"/>
        </w:rPr>
        <w:t xml:space="preserve"> sağladığı için, bürodaki işlemleri basitleştirmede çok yararlı olacaktır. </w:t>
      </w:r>
    </w:p>
    <w:p w:rsidR="00813CA6" w:rsidRPr="00697832" w:rsidRDefault="00813CA6" w:rsidP="00813CA6">
      <w:pPr>
        <w:rPr>
          <w:rFonts w:ascii="Palatino Linotype" w:hAnsi="Palatino Linotype"/>
          <w:sz w:val="20"/>
          <w:szCs w:val="20"/>
        </w:rPr>
      </w:pPr>
    </w:p>
    <w:p w:rsidR="00813CA6" w:rsidRPr="003C7E1C" w:rsidRDefault="00813CA6" w:rsidP="00813CA6">
      <w:pPr>
        <w:rPr>
          <w:rFonts w:ascii="Palatino Linotype" w:hAnsi="Palatino Linotype"/>
          <w:i/>
          <w:sz w:val="20"/>
          <w:szCs w:val="20"/>
        </w:rPr>
      </w:pPr>
      <w:r w:rsidRPr="003C7E1C">
        <w:rPr>
          <w:rFonts w:ascii="Palatino Linotype" w:hAnsi="Palatino Linotype"/>
          <w:sz w:val="20"/>
          <w:szCs w:val="20"/>
          <w:u w:val="single"/>
        </w:rPr>
        <w:t>Plan şemaları:</w:t>
      </w:r>
      <w:r w:rsidRPr="00697832">
        <w:rPr>
          <w:rFonts w:ascii="Palatino Linotype" w:hAnsi="Palatino Linotype"/>
          <w:sz w:val="20"/>
          <w:szCs w:val="20"/>
        </w:rPr>
        <w:t xml:space="preserve"> Çoğu kurumlar, değişik iş ve projelerin nasıl ve hangi zamanda yürütüleceğini sergilemek amacıyla plan şemaları kullanırlar. </w:t>
      </w:r>
      <w:r w:rsidRPr="003C7E1C">
        <w:rPr>
          <w:rFonts w:ascii="Palatino Linotype" w:hAnsi="Palatino Linotype"/>
          <w:i/>
          <w:sz w:val="20"/>
          <w:szCs w:val="20"/>
        </w:rPr>
        <w:t>Plan şemaları dikey ve yatay aks çizgilerine sahip olduklarından grafiklere benzerler. Yatay aks çizgisi genellikle zaman aksı iken, dikey aks çizgisi işlem sürecindeki değişik aşamaları liste halinde sunar.</w:t>
      </w:r>
    </w:p>
    <w:p w:rsidR="00813CA6" w:rsidRPr="00697832" w:rsidRDefault="00813CA6" w:rsidP="00813CA6">
      <w:pPr>
        <w:rPr>
          <w:rFonts w:ascii="Palatino Linotype" w:hAnsi="Palatino Linotype"/>
          <w:sz w:val="20"/>
          <w:szCs w:val="20"/>
        </w:rPr>
      </w:pPr>
    </w:p>
    <w:p w:rsidR="00813CA6" w:rsidRPr="0000539D" w:rsidRDefault="00813CA6" w:rsidP="00813CA6">
      <w:pPr>
        <w:rPr>
          <w:rFonts w:ascii="Palatino Linotype" w:hAnsi="Palatino Linotype"/>
          <w:b/>
          <w:sz w:val="20"/>
          <w:szCs w:val="20"/>
        </w:rPr>
      </w:pPr>
      <w:r w:rsidRPr="0000539D">
        <w:rPr>
          <w:rFonts w:ascii="Palatino Linotype" w:hAnsi="Palatino Linotype"/>
          <w:b/>
          <w:sz w:val="20"/>
          <w:szCs w:val="20"/>
        </w:rPr>
        <w:t>2.6.4.3. Bilgisayar ve internet tabanlı iletişim araçları</w:t>
      </w:r>
      <w:r w:rsidRPr="0000539D">
        <w:rPr>
          <w:rFonts w:ascii="Palatino Linotype" w:hAnsi="Palatino Linotype"/>
          <w:b/>
          <w:sz w:val="20"/>
          <w:szCs w:val="20"/>
        </w:rPr>
        <w:tab/>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Bilgisayar ve iletişim teknolojisindeki gelişmeler bugünün çalışma hayatını, ticareti, eğitim ve sağlık hizmetlerini, hatta devletlerin işleyiş biçimini değiştirmektedir. Kurumlarda ve işletmelerde mal ve hizmet üretiminden pazarlamaya, personel işlerinden destek hizmetlerine kadar pek çok işlem artık bilgisayarlar kullanılarak ve bilgisayar temelli internet hatları kullanılarak yapılmaktadır. </w:t>
      </w:r>
    </w:p>
    <w:p w:rsidR="00813CA6" w:rsidRPr="00697832" w:rsidRDefault="00813CA6"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00539D">
        <w:rPr>
          <w:rFonts w:ascii="Palatino Linotype" w:hAnsi="Palatino Linotype"/>
          <w:b/>
          <w:sz w:val="20"/>
          <w:szCs w:val="20"/>
        </w:rPr>
        <w:t>a) Veri tabanları</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Kurumlar ve şirketler kendileriyle ilgili çok sayıda bilgiyi </w:t>
      </w:r>
      <w:proofErr w:type="spellStart"/>
      <w:r w:rsidRPr="00697832">
        <w:rPr>
          <w:rFonts w:ascii="Palatino Linotype" w:hAnsi="Palatino Linotype"/>
          <w:sz w:val="20"/>
          <w:szCs w:val="20"/>
        </w:rPr>
        <w:t>veritabanlarında</w:t>
      </w:r>
      <w:proofErr w:type="spellEnd"/>
      <w:r w:rsidRPr="00697832">
        <w:rPr>
          <w:rFonts w:ascii="Palatino Linotype" w:hAnsi="Palatino Linotype"/>
          <w:sz w:val="20"/>
          <w:szCs w:val="20"/>
        </w:rPr>
        <w:t xml:space="preserve"> toplayarak birçok alt birimin bunları ortak kullanabilmesine </w:t>
      </w:r>
      <w:proofErr w:type="gramStart"/>
      <w:r w:rsidRPr="00697832">
        <w:rPr>
          <w:rFonts w:ascii="Palatino Linotype" w:hAnsi="Palatino Linotype"/>
          <w:sz w:val="20"/>
          <w:szCs w:val="20"/>
        </w:rPr>
        <w:t>imkan</w:t>
      </w:r>
      <w:proofErr w:type="gramEnd"/>
      <w:r w:rsidRPr="00697832">
        <w:rPr>
          <w:rFonts w:ascii="Palatino Linotype" w:hAnsi="Palatino Linotype"/>
          <w:sz w:val="20"/>
          <w:szCs w:val="20"/>
        </w:rPr>
        <w:t xml:space="preserve"> sağlarlar.  Müşteriler, ortaklar, tedarikçiler ve iş görenlerle ilgili detaylı bilgiler, ürün stokları, demirbaş eşyalar gibi pek çok sözel ve sayısal bilgi </w:t>
      </w:r>
      <w:proofErr w:type="spellStart"/>
      <w:r w:rsidRPr="00697832">
        <w:rPr>
          <w:rFonts w:ascii="Palatino Linotype" w:hAnsi="Palatino Linotype"/>
          <w:sz w:val="20"/>
          <w:szCs w:val="20"/>
        </w:rPr>
        <w:t>veritabanlarında</w:t>
      </w:r>
      <w:proofErr w:type="spellEnd"/>
      <w:r w:rsidRPr="00697832">
        <w:rPr>
          <w:rFonts w:ascii="Palatino Linotype" w:hAnsi="Palatino Linotype"/>
          <w:sz w:val="20"/>
          <w:szCs w:val="20"/>
        </w:rPr>
        <w:t xml:space="preserve"> kayıt altında tutulur ve kullanılır. </w:t>
      </w:r>
      <w:proofErr w:type="spellStart"/>
      <w:r w:rsidRPr="00697832">
        <w:rPr>
          <w:rFonts w:ascii="Palatino Linotype" w:hAnsi="Palatino Linotype"/>
          <w:sz w:val="20"/>
          <w:szCs w:val="20"/>
        </w:rPr>
        <w:t>Veritabanı</w:t>
      </w:r>
      <w:proofErr w:type="spellEnd"/>
      <w:r w:rsidRPr="00697832">
        <w:rPr>
          <w:rFonts w:ascii="Palatino Linotype" w:hAnsi="Palatino Linotype"/>
          <w:sz w:val="20"/>
          <w:szCs w:val="20"/>
        </w:rPr>
        <w:t xml:space="preserve"> aslında geniş bir bilgi bankasına benzetilebilir. Böylece bir yığın ayrıntının arasından herhangi bir bilgi kolayca ve çabucak bulunup çağırılabilir.</w:t>
      </w:r>
    </w:p>
    <w:p w:rsidR="00813CA6" w:rsidRPr="00697832" w:rsidRDefault="00813CA6" w:rsidP="00813CA6">
      <w:pPr>
        <w:rPr>
          <w:rFonts w:ascii="Palatino Linotype" w:hAnsi="Palatino Linotype"/>
          <w:sz w:val="20"/>
          <w:szCs w:val="20"/>
        </w:rPr>
      </w:pPr>
    </w:p>
    <w:p w:rsidR="00813CA6" w:rsidRPr="0000539D" w:rsidRDefault="00813CA6" w:rsidP="00813CA6">
      <w:pPr>
        <w:rPr>
          <w:rFonts w:ascii="Palatino Linotype" w:hAnsi="Palatino Linotype"/>
          <w:b/>
          <w:sz w:val="20"/>
          <w:szCs w:val="20"/>
        </w:rPr>
      </w:pPr>
      <w:r w:rsidRPr="0000539D">
        <w:rPr>
          <w:rFonts w:ascii="Palatino Linotype" w:hAnsi="Palatino Linotype"/>
          <w:b/>
          <w:sz w:val="20"/>
          <w:szCs w:val="20"/>
        </w:rPr>
        <w:t xml:space="preserve">b) İnternet </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Bugün dünyada en yaygın olarak kullanılan elektronik iletişim sistemi internettir. Bilgisayarların birbirileriyle ortak bir protokol çerçevesinde iletişim kurduğu ve birbirlerinin kaynaklarını paylaştığı “ağlar arası ağ” anlamına gelen internet örgütsel iletişime yepyeni boyutlar getirmiş ticari hayattan devlet hizmetlerine kadar her türlü faaliyeti etkilemiş ve en önemli bilgi edinme aracı haline gelmiştir.</w:t>
      </w:r>
    </w:p>
    <w:p w:rsidR="00813CA6" w:rsidRPr="00697832" w:rsidRDefault="00813CA6" w:rsidP="00813CA6">
      <w:pPr>
        <w:rPr>
          <w:rFonts w:ascii="Palatino Linotype" w:hAnsi="Palatino Linotype"/>
          <w:sz w:val="20"/>
          <w:szCs w:val="20"/>
        </w:rPr>
      </w:pPr>
    </w:p>
    <w:p w:rsidR="00813CA6" w:rsidRPr="0000539D" w:rsidRDefault="00813CA6" w:rsidP="00813CA6">
      <w:pPr>
        <w:rPr>
          <w:rFonts w:ascii="Palatino Linotype" w:hAnsi="Palatino Linotype"/>
          <w:b/>
          <w:sz w:val="20"/>
          <w:szCs w:val="20"/>
        </w:rPr>
      </w:pPr>
      <w:r w:rsidRPr="0000539D">
        <w:rPr>
          <w:rFonts w:ascii="Palatino Linotype" w:hAnsi="Palatino Linotype"/>
          <w:b/>
          <w:sz w:val="20"/>
          <w:szCs w:val="20"/>
        </w:rPr>
        <w:t>c) İntranet</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Sadece belirli bir kuruluş içindeki bilgisayarları, yerel ağları veya geniş alan ağlarını birbirine bağlayan bir sistemdir. İntranetle kuruluş bünyesindeki bilgiler ve bilgi işlem kapasitesi paylaşılmış olur. İntranet üzerinde muhasebe, insan kaynakları, üretim ve otomasyon yazılımları, şirket içi telekonferans, veri tabanı gibi işler gerçekleştirilebilir. </w:t>
      </w:r>
    </w:p>
    <w:p w:rsidR="00813CA6" w:rsidRPr="00697832" w:rsidRDefault="00813CA6" w:rsidP="00813CA6">
      <w:pPr>
        <w:rPr>
          <w:rFonts w:ascii="Palatino Linotype" w:hAnsi="Palatino Linotype"/>
          <w:sz w:val="20"/>
          <w:szCs w:val="20"/>
        </w:rPr>
      </w:pPr>
    </w:p>
    <w:p w:rsidR="0000539D" w:rsidRDefault="0000539D" w:rsidP="00813CA6">
      <w:pPr>
        <w:rPr>
          <w:rFonts w:ascii="Palatino Linotype" w:hAnsi="Palatino Linotype"/>
          <w:sz w:val="20"/>
          <w:szCs w:val="20"/>
        </w:rPr>
      </w:pPr>
    </w:p>
    <w:p w:rsidR="0000539D" w:rsidRDefault="0000539D" w:rsidP="00813CA6">
      <w:pPr>
        <w:rPr>
          <w:rFonts w:ascii="Palatino Linotype" w:hAnsi="Palatino Linotype"/>
          <w:sz w:val="20"/>
          <w:szCs w:val="20"/>
        </w:rPr>
      </w:pPr>
    </w:p>
    <w:p w:rsidR="0000539D" w:rsidRPr="0000539D" w:rsidRDefault="00813CA6" w:rsidP="00813CA6">
      <w:pPr>
        <w:rPr>
          <w:rFonts w:ascii="Palatino Linotype" w:hAnsi="Palatino Linotype"/>
          <w:b/>
          <w:sz w:val="20"/>
          <w:szCs w:val="20"/>
        </w:rPr>
      </w:pPr>
      <w:r w:rsidRPr="0000539D">
        <w:rPr>
          <w:rFonts w:ascii="Palatino Linotype" w:hAnsi="Palatino Linotype"/>
          <w:b/>
          <w:sz w:val="20"/>
          <w:szCs w:val="20"/>
        </w:rPr>
        <w:lastRenderedPageBreak/>
        <w:t xml:space="preserve">d) </w:t>
      </w:r>
      <w:proofErr w:type="spellStart"/>
      <w:r w:rsidRPr="0000539D">
        <w:rPr>
          <w:rFonts w:ascii="Palatino Linotype" w:hAnsi="Palatino Linotype"/>
          <w:b/>
          <w:sz w:val="20"/>
          <w:szCs w:val="20"/>
        </w:rPr>
        <w:t>Ekstranet</w:t>
      </w:r>
      <w:proofErr w:type="spellEnd"/>
      <w:r w:rsidRPr="0000539D">
        <w:rPr>
          <w:rFonts w:ascii="Palatino Linotype" w:hAnsi="Palatino Linotype"/>
          <w:b/>
          <w:sz w:val="20"/>
          <w:szCs w:val="20"/>
        </w:rPr>
        <w:t xml:space="preserve"> </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Bir kuruluş veya şirketin intraneti ile yetkili kılınmış iş ortakları arasında iletişim düzenlemeleri </w:t>
      </w:r>
      <w:proofErr w:type="spellStart"/>
      <w:r w:rsidRPr="00697832">
        <w:rPr>
          <w:rFonts w:ascii="Palatino Linotype" w:hAnsi="Palatino Linotype"/>
          <w:sz w:val="20"/>
          <w:szCs w:val="20"/>
        </w:rPr>
        <w:t>ekstranet</w:t>
      </w:r>
      <w:proofErr w:type="spellEnd"/>
      <w:r w:rsidRPr="00697832">
        <w:rPr>
          <w:rFonts w:ascii="Palatino Linotype" w:hAnsi="Palatino Linotype"/>
          <w:sz w:val="20"/>
          <w:szCs w:val="20"/>
        </w:rPr>
        <w:t xml:space="preserve"> ile yapılır. İntranetin sağladığı güvenlik ve gizlilik ile internetin sağladığı küresel erişim imkânları </w:t>
      </w:r>
      <w:proofErr w:type="spellStart"/>
      <w:r w:rsidRPr="00697832">
        <w:rPr>
          <w:rFonts w:ascii="Palatino Linotype" w:hAnsi="Palatino Linotype"/>
          <w:sz w:val="20"/>
          <w:szCs w:val="20"/>
        </w:rPr>
        <w:t>ekstranet</w:t>
      </w:r>
      <w:proofErr w:type="spellEnd"/>
      <w:r w:rsidRPr="00697832">
        <w:rPr>
          <w:rFonts w:ascii="Palatino Linotype" w:hAnsi="Palatino Linotype"/>
          <w:sz w:val="20"/>
          <w:szCs w:val="20"/>
        </w:rPr>
        <w:t xml:space="preserve"> üzerinde birleşmiş olur. </w:t>
      </w:r>
      <w:proofErr w:type="spellStart"/>
      <w:r w:rsidRPr="00697832">
        <w:rPr>
          <w:rFonts w:ascii="Palatino Linotype" w:hAnsi="Palatino Linotype"/>
          <w:sz w:val="20"/>
          <w:szCs w:val="20"/>
        </w:rPr>
        <w:t>Ekstranet</w:t>
      </w:r>
      <w:proofErr w:type="spellEnd"/>
      <w:r w:rsidRPr="00697832">
        <w:rPr>
          <w:rFonts w:ascii="Palatino Linotype" w:hAnsi="Palatino Linotype"/>
          <w:sz w:val="20"/>
          <w:szCs w:val="20"/>
        </w:rPr>
        <w:t xml:space="preserve"> işletmeler arası iletişim ve ticareti geliştirdiği gibi “etkileşimli kurum” kavramını da hayata geçirmiştir.</w:t>
      </w:r>
    </w:p>
    <w:p w:rsidR="00813CA6" w:rsidRPr="00697832" w:rsidRDefault="00813CA6"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00539D">
        <w:rPr>
          <w:rFonts w:ascii="Palatino Linotype" w:hAnsi="Palatino Linotype"/>
          <w:b/>
          <w:sz w:val="20"/>
          <w:szCs w:val="20"/>
        </w:rPr>
        <w:t>e) Web sayfası</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Yazı, resim, ses ve hareketli görüntülerin bulunduğu sayfalara web  (</w:t>
      </w:r>
      <w:proofErr w:type="spellStart"/>
      <w:r w:rsidRPr="00697832">
        <w:rPr>
          <w:rFonts w:ascii="Palatino Linotype" w:hAnsi="Palatino Linotype"/>
          <w:sz w:val="20"/>
          <w:szCs w:val="20"/>
        </w:rPr>
        <w:t>world</w:t>
      </w:r>
      <w:proofErr w:type="spellEnd"/>
      <w:r w:rsidRPr="00697832">
        <w:rPr>
          <w:rFonts w:ascii="Palatino Linotype" w:hAnsi="Palatino Linotype"/>
          <w:sz w:val="20"/>
          <w:szCs w:val="20"/>
        </w:rPr>
        <w:t xml:space="preserve"> </w:t>
      </w:r>
      <w:proofErr w:type="spellStart"/>
      <w:r w:rsidRPr="00697832">
        <w:rPr>
          <w:rFonts w:ascii="Palatino Linotype" w:hAnsi="Palatino Linotype"/>
          <w:sz w:val="20"/>
          <w:szCs w:val="20"/>
        </w:rPr>
        <w:t>wide</w:t>
      </w:r>
      <w:proofErr w:type="spellEnd"/>
      <w:r w:rsidRPr="00697832">
        <w:rPr>
          <w:rFonts w:ascii="Palatino Linotype" w:hAnsi="Palatino Linotype"/>
          <w:sz w:val="20"/>
          <w:szCs w:val="20"/>
        </w:rPr>
        <w:t xml:space="preserve"> web)  sayfası adı verilir. Bugün ulaştığı boyutuna baktığımızda web sistemini </w:t>
      </w:r>
      <w:proofErr w:type="spellStart"/>
      <w:r w:rsidRPr="00697832">
        <w:rPr>
          <w:rFonts w:ascii="Palatino Linotype" w:hAnsi="Palatino Linotype"/>
          <w:sz w:val="20"/>
          <w:szCs w:val="20"/>
        </w:rPr>
        <w:t>internet’in</w:t>
      </w:r>
      <w:proofErr w:type="spellEnd"/>
      <w:r w:rsidRPr="00697832">
        <w:rPr>
          <w:rFonts w:ascii="Palatino Linotype" w:hAnsi="Palatino Linotype"/>
          <w:sz w:val="20"/>
          <w:szCs w:val="20"/>
        </w:rPr>
        <w:t xml:space="preserve"> kimliğini bulmasını sağlayan başlıca olgulardan birisi olarak düşünebiliriz. Web yardımıyla tüm internet servislerine ulaşılabilir. Web sayfaları artık her kuruluş veya işletmenin kendisini, ürün ve hizmetlerini tanıttığı, müşterilerle ve ilgili kuruluşlarla anında iletişim kurduğu, bilgi ve düşüncelerin hızla paylaşıldığı, geri bildirimi yüksek bir iletişim ortamıdır. </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Kullanım alanı ve içerik hacmi giderek artan web sayfalarının da kullanışlı bir tanıtım kitabı hazırlar gibi belli bir akış sırası içinde hazırlanması, sayfaların arasında dolaşma kolaylığı sağlanması, gözü yormayan bir estetik anlayışla sunulması ve sürekli güncelleştirilmesi gerekmektedir. </w:t>
      </w:r>
    </w:p>
    <w:p w:rsidR="00813CA6" w:rsidRPr="00697832" w:rsidRDefault="00813CA6"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00539D">
        <w:rPr>
          <w:rFonts w:ascii="Palatino Linotype" w:hAnsi="Palatino Linotype"/>
          <w:b/>
          <w:sz w:val="20"/>
          <w:szCs w:val="20"/>
        </w:rPr>
        <w:t>f) Elektronik posta (e-mail)</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Yazılı bilgilerin internet aracılığıyla iletilmesine elektronik posta (e-posta) adı verilir. E- posta servisi, bir bilgisayar ağında kullanılabilecek pratik ve en hızlı iletişim şeklidir. Bir ağdan diğerine e-posta yardımıyla haberleşmek için elektronik postayı gönderecek ve alacak bir yazılıma ihtiyaç vardır. Bir e-posta mesajında gönderenin kimliği, adresi, mesajın konusu, içeriği ve mesajın gideceği adres bilgileri bulunur. E-postalar sadece metin tabanlı mesajları değil fotoğraf, ses kaydı veya video görüntülerini de dünyanın herhangi bir yerindeki alıcıya ulaştırabilir. Elektronik posta bu özellikleri nedeniyle kişi ve kuruluşların bugün en çok kullandığı iletişim araçlarından biri haline gelmiştir. </w:t>
      </w:r>
    </w:p>
    <w:p w:rsidR="00813CA6" w:rsidRPr="00697832" w:rsidRDefault="00813CA6"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00539D">
        <w:rPr>
          <w:rFonts w:ascii="Palatino Linotype" w:hAnsi="Palatino Linotype"/>
          <w:b/>
          <w:sz w:val="20"/>
          <w:szCs w:val="20"/>
        </w:rPr>
        <w:t>g) Listeler</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Bir program yardımıyla e-postası olan kullanıcıların bu sisteme abone olarak, listeye gelen tüm mesajlardan haberdar olmasına imkân tanıyan bir yöntemdir. Kurum içinde e-posta haberleşmesinde “listeci” yöntemiyle zamandan tasarruf sağlanmakta ve iş akışı önemli ölçüde iyileşmektedir. Dışarıdan bir kullanıcının da üye olmasına imkân tanıyan bu sistem, işletme içinde aynı anda tüm personele mesajın gönderilmesine ve işletme içi etkin haberleşmeye önemli katkılar sağlar.</w:t>
      </w:r>
    </w:p>
    <w:p w:rsidR="00813CA6" w:rsidRPr="00697832" w:rsidRDefault="00813CA6"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00539D">
        <w:rPr>
          <w:rFonts w:ascii="Palatino Linotype" w:hAnsi="Palatino Linotype"/>
          <w:b/>
          <w:sz w:val="20"/>
          <w:szCs w:val="20"/>
        </w:rPr>
        <w:t>h) Video konferans</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Video konferans; telefon hatları, bilgisayar teknolojisi, kameralar ve internet hatlarını kullanarak mekânları farklı olan insanların karşılıklı ve eş zamanlı olarak toplantı yapmalarına </w:t>
      </w:r>
      <w:proofErr w:type="gramStart"/>
      <w:r w:rsidRPr="00697832">
        <w:rPr>
          <w:rFonts w:ascii="Palatino Linotype" w:hAnsi="Palatino Linotype"/>
          <w:sz w:val="20"/>
          <w:szCs w:val="20"/>
        </w:rPr>
        <w:t>imkan</w:t>
      </w:r>
      <w:proofErr w:type="gramEnd"/>
      <w:r w:rsidRPr="00697832">
        <w:rPr>
          <w:rFonts w:ascii="Palatino Linotype" w:hAnsi="Palatino Linotype"/>
          <w:sz w:val="20"/>
          <w:szCs w:val="20"/>
        </w:rPr>
        <w:t xml:space="preserve"> sağlayan </w:t>
      </w:r>
      <w:r w:rsidRPr="00697832">
        <w:rPr>
          <w:rFonts w:ascii="Palatino Linotype" w:hAnsi="Palatino Linotype"/>
          <w:sz w:val="20"/>
          <w:szCs w:val="20"/>
        </w:rPr>
        <w:lastRenderedPageBreak/>
        <w:t>bir iletişim sistemidir. Video konferans yöntemi ile uzak yerlerdeki katılımcılar zamanlarını kaybetmeden ve ulaşım masrafı yapmadan etkileşimli ve eş zamanlı bir şekilde adeta yüz yüze iletişim kurabilmektedirler. Günümüzde birçok işletme periyodik veya özel gündemli toplantıları için bu yöntemi kullanmakta, birçok eğitim kuruluşu da derslerini akıllı sınıflar aracılığıyla video konferans formatında yapmaktadır.</w:t>
      </w:r>
    </w:p>
    <w:p w:rsidR="0000539D" w:rsidRDefault="0000539D" w:rsidP="00813CA6">
      <w:pPr>
        <w:rPr>
          <w:rFonts w:ascii="Palatino Linotype" w:hAnsi="Palatino Linotype"/>
          <w:sz w:val="20"/>
          <w:szCs w:val="20"/>
        </w:rPr>
      </w:pPr>
    </w:p>
    <w:p w:rsidR="00813CA6" w:rsidRPr="0000539D" w:rsidRDefault="00813CA6" w:rsidP="00813CA6">
      <w:pPr>
        <w:rPr>
          <w:rFonts w:ascii="Palatino Linotype" w:hAnsi="Palatino Linotype"/>
          <w:b/>
          <w:sz w:val="20"/>
          <w:szCs w:val="20"/>
        </w:rPr>
      </w:pPr>
      <w:r w:rsidRPr="0000539D">
        <w:rPr>
          <w:rFonts w:ascii="Palatino Linotype" w:hAnsi="Palatino Linotype"/>
          <w:b/>
          <w:sz w:val="20"/>
          <w:szCs w:val="20"/>
        </w:rPr>
        <w:t>2.7. Örgütsel iletişim</w:t>
      </w:r>
    </w:p>
    <w:p w:rsidR="00813CA6" w:rsidRPr="0000539D" w:rsidRDefault="00813CA6" w:rsidP="00813CA6">
      <w:pPr>
        <w:rPr>
          <w:rFonts w:ascii="Palatino Linotype" w:hAnsi="Palatino Linotype"/>
          <w:i/>
          <w:sz w:val="20"/>
          <w:szCs w:val="20"/>
        </w:rPr>
      </w:pPr>
      <w:r w:rsidRPr="0000539D">
        <w:rPr>
          <w:rFonts w:ascii="Palatino Linotype" w:hAnsi="Palatino Linotype"/>
          <w:i/>
          <w:sz w:val="20"/>
          <w:szCs w:val="20"/>
        </w:rPr>
        <w:t xml:space="preserve">Ortak bir amacı veya eylemi gerçekleştirmek amacıyla bir araya gelmiş kurumların </w:t>
      </w:r>
      <w:proofErr w:type="gramStart"/>
      <w:r w:rsidRPr="0000539D">
        <w:rPr>
          <w:rFonts w:ascii="Palatino Linotype" w:hAnsi="Palatino Linotype"/>
          <w:i/>
          <w:sz w:val="20"/>
          <w:szCs w:val="20"/>
        </w:rPr>
        <w:t>yada</w:t>
      </w:r>
      <w:proofErr w:type="gramEnd"/>
      <w:r w:rsidRPr="0000539D">
        <w:rPr>
          <w:rFonts w:ascii="Palatino Linotype" w:hAnsi="Palatino Linotype"/>
          <w:i/>
          <w:sz w:val="20"/>
          <w:szCs w:val="20"/>
        </w:rPr>
        <w:t xml:space="preserve"> kişilerin oluşturduğu birliklere örgüt denmektedir. Aile ve arkadaş gruplarımız ile dernek, vakıf, sendika gibi toplumsal örgütlerin yanında üniversite, belediye, ticari şirket, fabrika ya da mağaza gibi çok sayıda iş örgütü ile iç içe yaşıyoruz. </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Örgütleri yönetim kademeleri çalıştırır. Yönetimin çalışma alanı, eşgüdümün nasıl gerçekleştirileceği, işin bölünmesi yöntemleri, bir hiyerarşik otorite yapısının ve iletişim ağının kurulması, örgüt üyelerinin örgüte katılma güdülerinin etkilenmesi, üyelerin örgüt kurallarına uygun ve etkili davranıp davranmadıklarının denetimi ile ilgili sorunların ve bunların çözümüne ilişkin karar ve uygulamalardan oluşur (Gürgen, 1997). Bu işlevleri yerine getirmek durumunda olan yönetimin örgütü oluşturan kişilerle ve birimlerle arasında kurulacak bilgi ve </w:t>
      </w:r>
      <w:proofErr w:type="gramStart"/>
      <w:r w:rsidRPr="00697832">
        <w:rPr>
          <w:rFonts w:ascii="Palatino Linotype" w:hAnsi="Palatino Linotype"/>
          <w:sz w:val="20"/>
          <w:szCs w:val="20"/>
        </w:rPr>
        <w:t>prosedür</w:t>
      </w:r>
      <w:proofErr w:type="gramEnd"/>
      <w:r w:rsidRPr="00697832">
        <w:rPr>
          <w:rFonts w:ascii="Palatino Linotype" w:hAnsi="Palatino Linotype"/>
          <w:sz w:val="20"/>
          <w:szCs w:val="20"/>
        </w:rPr>
        <w:t xml:space="preserve"> paylaşımı örgütsel iletişimi oluşturur. </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Yönetimin karar alması bunun gereklerini iş görenlerle paylaşması, geri bildirimler alarak denetim görevini yapabilmesi, birimler ve kişiler arasında koordinasyon sağlanması, işletmeye </w:t>
      </w:r>
      <w:proofErr w:type="gramStart"/>
      <w:r w:rsidRPr="00697832">
        <w:rPr>
          <w:rFonts w:ascii="Palatino Linotype" w:hAnsi="Palatino Linotype"/>
          <w:sz w:val="20"/>
          <w:szCs w:val="20"/>
        </w:rPr>
        <w:t>dahil</w:t>
      </w:r>
      <w:proofErr w:type="gramEnd"/>
      <w:r w:rsidRPr="00697832">
        <w:rPr>
          <w:rFonts w:ascii="Palatino Linotype" w:hAnsi="Palatino Linotype"/>
          <w:sz w:val="20"/>
          <w:szCs w:val="20"/>
        </w:rPr>
        <w:t xml:space="preserve"> olan girdileri ürün ve hizmet şeklindeki çıktılara dönüştürebilmesi, ürün ve hizmetleri dağıtım kanallarına, tüketicilere ve müşterilere pazarlayabilmesi iletişimle sağlanacaktır. Tıpkı bireyler gibi işletme ve kurumlar da varlıklarını içe ve dışa dönük iletişim çabalarıyla sürdürebilirler. </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İnsan bedeninde canlılığın sürdürülebilmesi için sağlıklı işleyen bir sinir sistemi ne kadar gerekli ise yukarıda bazı işlevlerini belirttiğimiz işletmelerin bunları yerine getirebilmesi açısından örgütsel iletişim o denli önemlidir. Modern yönetim uygulamaları olarak ortaya çıkan toplam kalite yönetimi, öğrenen organizasyonlar, ekip çalışması, pazarlama iletişimi ve halkla ilişkiler çalışmalarının hepsi iletişim sanatlarına dayanmaktadır.</w:t>
      </w:r>
    </w:p>
    <w:p w:rsidR="00813CA6" w:rsidRPr="0000539D" w:rsidRDefault="00813CA6" w:rsidP="00813CA6">
      <w:pPr>
        <w:rPr>
          <w:rFonts w:ascii="Palatino Linotype" w:hAnsi="Palatino Linotype"/>
          <w:i/>
          <w:sz w:val="20"/>
          <w:szCs w:val="20"/>
        </w:rPr>
      </w:pPr>
      <w:r w:rsidRPr="0000539D">
        <w:rPr>
          <w:rFonts w:ascii="Palatino Linotype" w:hAnsi="Palatino Linotype"/>
          <w:i/>
          <w:sz w:val="20"/>
          <w:szCs w:val="20"/>
        </w:rPr>
        <w:t xml:space="preserve">Kısaca örgütsel iletişim, bir örgütün çeşitli birimleri ve çalışanları arasında bilgi, duygu ve anlayış paylaşımını, bu paylaşma sürecindeki araçların yönetimini ve mesaj şeklini içermektedir. Örgütsel iletişim örgütün yapısına bağlı olarak </w:t>
      </w:r>
      <w:r w:rsidRPr="0000539D">
        <w:rPr>
          <w:rFonts w:ascii="Palatino Linotype" w:hAnsi="Palatino Linotype"/>
          <w:i/>
          <w:sz w:val="20"/>
          <w:szCs w:val="20"/>
          <w:u w:val="single"/>
        </w:rPr>
        <w:t>biçimsel ve biçimsel olmayan iletişim</w:t>
      </w:r>
      <w:r w:rsidRPr="0000539D">
        <w:rPr>
          <w:rFonts w:ascii="Palatino Linotype" w:hAnsi="Palatino Linotype"/>
          <w:i/>
          <w:sz w:val="20"/>
          <w:szCs w:val="20"/>
        </w:rPr>
        <w:t xml:space="preserve"> olmak üzere iki alt sistem içerir. </w:t>
      </w:r>
    </w:p>
    <w:p w:rsidR="00813CA6" w:rsidRPr="00697832" w:rsidRDefault="00813CA6"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00539D">
        <w:rPr>
          <w:rFonts w:ascii="Palatino Linotype" w:hAnsi="Palatino Linotype"/>
          <w:b/>
          <w:sz w:val="20"/>
          <w:szCs w:val="20"/>
        </w:rPr>
        <w:t>2.7.1. Biçimsel iletişim</w:t>
      </w:r>
    </w:p>
    <w:p w:rsidR="00813CA6" w:rsidRDefault="00813CA6" w:rsidP="00813CA6">
      <w:pPr>
        <w:rPr>
          <w:rFonts w:ascii="Palatino Linotype" w:hAnsi="Palatino Linotype"/>
          <w:sz w:val="20"/>
          <w:szCs w:val="20"/>
        </w:rPr>
      </w:pPr>
      <w:r w:rsidRPr="0000539D">
        <w:rPr>
          <w:rFonts w:ascii="Palatino Linotype" w:hAnsi="Palatino Linotype"/>
          <w:i/>
          <w:sz w:val="20"/>
          <w:szCs w:val="20"/>
        </w:rPr>
        <w:t>Bir işletmenin örgütsel yapısına paralel olarak oluşan iletişim sistemine “biçimsel iletişim” denir</w:t>
      </w:r>
      <w:r w:rsidRPr="00697832">
        <w:rPr>
          <w:rFonts w:ascii="Palatino Linotype" w:hAnsi="Palatino Linotype"/>
          <w:sz w:val="20"/>
          <w:szCs w:val="20"/>
        </w:rPr>
        <w:t xml:space="preserve">. </w:t>
      </w:r>
      <w:r w:rsidRPr="00584D01">
        <w:rPr>
          <w:rFonts w:ascii="Palatino Linotype" w:hAnsi="Palatino Linotype"/>
          <w:i/>
          <w:sz w:val="20"/>
          <w:szCs w:val="20"/>
        </w:rPr>
        <w:t xml:space="preserve">Bir işletmede ya da bir kamu kuruluşunda ast ve üstler ile iş görenlerin birbirleri arasındaki ilişki buna göre işlerlik kazanır. Biçimsel iletişimin amacı grup için gerekli bilgi ve anlayışı temin etmek ve böylece çalışanların işten tatmin olmalarını sağlamaktır. Biçimsel iletişim sürecinde dikey, yatay ve çapraz iletişim biçimleri yer alır. </w:t>
      </w:r>
    </w:p>
    <w:p w:rsidR="0000539D" w:rsidRPr="00697832" w:rsidRDefault="0000539D"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00539D">
        <w:rPr>
          <w:rFonts w:ascii="Palatino Linotype" w:hAnsi="Palatino Linotype"/>
          <w:b/>
          <w:sz w:val="20"/>
          <w:szCs w:val="20"/>
        </w:rPr>
        <w:lastRenderedPageBreak/>
        <w:t>2.7.1.1.  Dikey iletişim</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Kamuda ya da özel sektörde bütün işletme veya kurumların örgütsel yapılarında üst yönetim, orta kademe yöneticileri ve tabanda iş görenler olmak üzere piramidal bir yapılanma vardır. Örgütlerin iş hacmi ve iş gören sayısı arttıkça yukarıdan aşağıya doğru kademe sayısı da artar. Bütün kademeler arasında üst-ast ilişkilerinin düzenlenmesi dikey iletişimle sağlanır.</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Örgüt amaçlarına en etkin ve en kısa zamanda ulaşılması, üst basamaklarla alt basamaklar arasında yönerge, emir, istek ya da öneri biçimindeki mesaj akışını sağlayan dikey iletişim kanallarının sağlıklı işlemesine bağlıdır. </w:t>
      </w:r>
    </w:p>
    <w:p w:rsidR="00813CA6" w:rsidRDefault="00813CA6" w:rsidP="00813CA6">
      <w:pPr>
        <w:rPr>
          <w:rFonts w:ascii="Palatino Linotype" w:hAnsi="Palatino Linotype"/>
          <w:sz w:val="20"/>
          <w:szCs w:val="20"/>
        </w:rPr>
      </w:pPr>
      <w:r w:rsidRPr="00697832">
        <w:rPr>
          <w:rFonts w:ascii="Palatino Linotype" w:hAnsi="Palatino Linotype"/>
          <w:sz w:val="20"/>
          <w:szCs w:val="20"/>
        </w:rPr>
        <w:t>Dikey iletişimde kademe sayısının çokluğu iletişimin hızını olumsuz etkileyebilir. Ayrıca mesajların değişerek akması da özellikle sözlü formlarda bir risk olarak karşımıza çıkar. Modern yöneticilik anlayışında giderek artan yetki devirleri dikey iletişim zincirindeki uzamanın olumsuzluklarını ortadan kaldırmaya yönelik uygulamalardır. Dikey iletişim, yukarıdan aşağıya ve aşağıdan yukarıya olmak üzere iki yönlü olabilir.</w:t>
      </w:r>
    </w:p>
    <w:p w:rsidR="0000539D" w:rsidRPr="00697832" w:rsidRDefault="0000539D" w:rsidP="00813CA6">
      <w:pPr>
        <w:rPr>
          <w:rFonts w:ascii="Palatino Linotype" w:hAnsi="Palatino Linotype"/>
          <w:sz w:val="20"/>
          <w:szCs w:val="20"/>
        </w:rPr>
      </w:pPr>
    </w:p>
    <w:p w:rsidR="00813CA6" w:rsidRPr="0000539D" w:rsidRDefault="00813CA6" w:rsidP="00813CA6">
      <w:pPr>
        <w:rPr>
          <w:rFonts w:ascii="Palatino Linotype" w:hAnsi="Palatino Linotype"/>
          <w:sz w:val="20"/>
          <w:szCs w:val="20"/>
          <w:u w:val="single"/>
        </w:rPr>
      </w:pPr>
      <w:r w:rsidRPr="0000539D">
        <w:rPr>
          <w:rFonts w:ascii="Palatino Linotype" w:hAnsi="Palatino Linotype"/>
          <w:sz w:val="20"/>
          <w:szCs w:val="20"/>
          <w:u w:val="single"/>
        </w:rPr>
        <w:t>a)  Yukarıdan aşağıya doğru iletişim</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Yukarıdan aşağıya doğru uzanan dikey iletişim, en üst yöneticiden başlayıp, emir-komuta zincirini izleyerek aşağıya doğru ve tüm çalışanlara uzanır. Bu kanalda genellikle şu mesajlara yer verilir:</w:t>
      </w:r>
    </w:p>
    <w:p w:rsidR="00813CA6" w:rsidRPr="00697832" w:rsidRDefault="00813CA6" w:rsidP="00813CA6">
      <w:pPr>
        <w:rPr>
          <w:rFonts w:ascii="Palatino Linotype" w:hAnsi="Palatino Linotype"/>
          <w:sz w:val="20"/>
          <w:szCs w:val="20"/>
        </w:rPr>
      </w:pPr>
    </w:p>
    <w:p w:rsidR="00813CA6" w:rsidRPr="0000539D" w:rsidRDefault="00813CA6" w:rsidP="00813CA6">
      <w:pPr>
        <w:rPr>
          <w:rFonts w:ascii="Palatino Linotype" w:hAnsi="Palatino Linotype"/>
          <w:i/>
          <w:sz w:val="20"/>
          <w:szCs w:val="20"/>
        </w:rPr>
      </w:pPr>
      <w:r w:rsidRPr="0000539D">
        <w:rPr>
          <w:rFonts w:ascii="Palatino Linotype" w:hAnsi="Palatino Linotype"/>
          <w:i/>
          <w:sz w:val="20"/>
          <w:szCs w:val="20"/>
        </w:rPr>
        <w:t>İş emirleri</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Personelin işlerini nasıl yapacaklarına ilişkin talimatlar iş emirleri olarak adlandırılır. Personel bu tür mesajları üstlerinden gelen sözlü veya yazılı iletişim araçlarıyla alabilecekleri gibi, toplantılardan ya da çalışma kılavuzu veya el kitabı gibi basılı kaynaklardan da alabilirler.</w:t>
      </w:r>
    </w:p>
    <w:p w:rsidR="0000539D" w:rsidRDefault="0000539D" w:rsidP="00813CA6">
      <w:pPr>
        <w:rPr>
          <w:rFonts w:ascii="Palatino Linotype" w:hAnsi="Palatino Linotype"/>
          <w:i/>
          <w:sz w:val="20"/>
          <w:szCs w:val="20"/>
        </w:rPr>
      </w:pPr>
    </w:p>
    <w:p w:rsidR="00813CA6" w:rsidRPr="0000539D" w:rsidRDefault="00813CA6" w:rsidP="00813CA6">
      <w:pPr>
        <w:rPr>
          <w:rFonts w:ascii="Palatino Linotype" w:hAnsi="Palatino Linotype"/>
          <w:i/>
          <w:sz w:val="20"/>
          <w:szCs w:val="20"/>
        </w:rPr>
      </w:pPr>
      <w:r w:rsidRPr="0000539D">
        <w:rPr>
          <w:rFonts w:ascii="Palatino Linotype" w:hAnsi="Palatino Linotype"/>
          <w:i/>
          <w:sz w:val="20"/>
          <w:szCs w:val="20"/>
        </w:rPr>
        <w:t xml:space="preserve">Örgüt </w:t>
      </w:r>
      <w:proofErr w:type="gramStart"/>
      <w:r w:rsidRPr="0000539D">
        <w:rPr>
          <w:rFonts w:ascii="Palatino Linotype" w:hAnsi="Palatino Linotype"/>
          <w:i/>
          <w:sz w:val="20"/>
          <w:szCs w:val="20"/>
        </w:rPr>
        <w:t>prosedürleri</w:t>
      </w:r>
      <w:proofErr w:type="gramEnd"/>
      <w:r w:rsidRPr="0000539D">
        <w:rPr>
          <w:rFonts w:ascii="Palatino Linotype" w:hAnsi="Palatino Linotype"/>
          <w:i/>
          <w:sz w:val="20"/>
          <w:szCs w:val="20"/>
        </w:rPr>
        <w:t xml:space="preserve"> ve politikaları</w:t>
      </w:r>
    </w:p>
    <w:p w:rsidR="00813CA6" w:rsidRPr="00584D01" w:rsidRDefault="00813CA6" w:rsidP="00813CA6">
      <w:pPr>
        <w:rPr>
          <w:rFonts w:ascii="Palatino Linotype" w:hAnsi="Palatino Linotype"/>
          <w:i/>
          <w:sz w:val="20"/>
          <w:szCs w:val="20"/>
        </w:rPr>
      </w:pPr>
      <w:r w:rsidRPr="00584D01">
        <w:rPr>
          <w:rFonts w:ascii="Palatino Linotype" w:hAnsi="Palatino Linotype"/>
          <w:i/>
          <w:sz w:val="20"/>
          <w:szCs w:val="20"/>
        </w:rPr>
        <w:t xml:space="preserve">Bu gruptaki mesajlar, örgütün genel politikaları, </w:t>
      </w:r>
      <w:proofErr w:type="gramStart"/>
      <w:r w:rsidRPr="00584D01">
        <w:rPr>
          <w:rFonts w:ascii="Palatino Linotype" w:hAnsi="Palatino Linotype"/>
          <w:i/>
          <w:sz w:val="20"/>
          <w:szCs w:val="20"/>
        </w:rPr>
        <w:t>prosedürleri</w:t>
      </w:r>
      <w:proofErr w:type="gramEnd"/>
      <w:r w:rsidRPr="00584D01">
        <w:rPr>
          <w:rFonts w:ascii="Palatino Linotype" w:hAnsi="Palatino Linotype"/>
          <w:i/>
          <w:sz w:val="20"/>
          <w:szCs w:val="20"/>
        </w:rPr>
        <w:t>, kuralları ve sosyal haklarla ilgili bilgileri kapsar. Örgüt politikaları personelle ilgili olabileceği gibi,  müşterilerle de ilgili olabilir</w:t>
      </w:r>
      <w:r w:rsidRPr="00697832">
        <w:rPr>
          <w:rFonts w:ascii="Palatino Linotype" w:hAnsi="Palatino Linotype"/>
          <w:sz w:val="20"/>
          <w:szCs w:val="20"/>
        </w:rPr>
        <w:t xml:space="preserve"> (Gürgen 2004). </w:t>
      </w:r>
      <w:r w:rsidRPr="00584D01">
        <w:rPr>
          <w:rFonts w:ascii="Palatino Linotype" w:hAnsi="Palatino Linotype"/>
          <w:i/>
          <w:sz w:val="20"/>
          <w:szCs w:val="20"/>
        </w:rPr>
        <w:t xml:space="preserve">Önceden sözlü gelenek içerisinde oluşan ve yaşatılan örgüt politikaları günümüzde kurumsal </w:t>
      </w:r>
      <w:proofErr w:type="gramStart"/>
      <w:r w:rsidRPr="00584D01">
        <w:rPr>
          <w:rFonts w:ascii="Palatino Linotype" w:hAnsi="Palatino Linotype"/>
          <w:i/>
          <w:sz w:val="20"/>
          <w:szCs w:val="20"/>
        </w:rPr>
        <w:t>misyon</w:t>
      </w:r>
      <w:proofErr w:type="gramEnd"/>
      <w:r w:rsidRPr="00584D01">
        <w:rPr>
          <w:rFonts w:ascii="Palatino Linotype" w:hAnsi="Palatino Linotype"/>
          <w:i/>
          <w:sz w:val="20"/>
          <w:szCs w:val="20"/>
        </w:rPr>
        <w:t xml:space="preserve"> ve vizyon kavramlarıyla ve yazılı metinler halinde kayıt altına alınmakta eğitimlerle içselleştirilmekte ve daha profesyonel bir anlayışla iletilmektedir.</w:t>
      </w:r>
    </w:p>
    <w:p w:rsidR="00813CA6" w:rsidRPr="00697832" w:rsidRDefault="00813CA6"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00539D">
        <w:rPr>
          <w:rFonts w:ascii="Palatino Linotype" w:hAnsi="Palatino Linotype"/>
          <w:i/>
          <w:sz w:val="20"/>
          <w:szCs w:val="20"/>
        </w:rPr>
        <w:t>Performans değerlemesi</w:t>
      </w:r>
    </w:p>
    <w:p w:rsidR="00813CA6" w:rsidRPr="00584D01" w:rsidRDefault="00813CA6" w:rsidP="00813CA6">
      <w:pPr>
        <w:rPr>
          <w:rFonts w:ascii="Palatino Linotype" w:hAnsi="Palatino Linotype"/>
          <w:i/>
          <w:sz w:val="20"/>
          <w:szCs w:val="20"/>
        </w:rPr>
      </w:pPr>
      <w:r w:rsidRPr="00584D01">
        <w:rPr>
          <w:rFonts w:ascii="Palatino Linotype" w:hAnsi="Palatino Linotype"/>
          <w:i/>
          <w:sz w:val="20"/>
          <w:szCs w:val="20"/>
        </w:rPr>
        <w:t>İşletmelerde iş görenler bilgi, beceri ve iş üretme kapasiteleri bakımından değerlendirilirler. Yöneticiler tarafından gerçekleştirilen performans değerlemesi görüşme, bilgi alma, raporlama, sicil ve karne düzenleme gibi yöntemlerle yapılabilen ve genellikle yazılı belgelere dönüşen bir iletişim biçimidir.</w:t>
      </w:r>
    </w:p>
    <w:p w:rsidR="00813CA6" w:rsidRPr="00697832" w:rsidRDefault="00813CA6" w:rsidP="00813CA6">
      <w:pPr>
        <w:rPr>
          <w:rFonts w:ascii="Palatino Linotype" w:hAnsi="Palatino Linotype"/>
          <w:sz w:val="20"/>
          <w:szCs w:val="20"/>
        </w:rPr>
      </w:pPr>
      <w:r w:rsidRPr="0000539D">
        <w:rPr>
          <w:rFonts w:ascii="Palatino Linotype" w:hAnsi="Palatino Linotype"/>
          <w:sz w:val="20"/>
          <w:szCs w:val="20"/>
          <w:u w:val="single"/>
        </w:rPr>
        <w:lastRenderedPageBreak/>
        <w:t>b) Aşağıdan yukarıya doğru iletişim</w:t>
      </w:r>
    </w:p>
    <w:p w:rsidR="00813CA6" w:rsidRPr="00697832" w:rsidRDefault="00813CA6" w:rsidP="00813CA6">
      <w:pPr>
        <w:rPr>
          <w:rFonts w:ascii="Palatino Linotype" w:hAnsi="Palatino Linotype"/>
          <w:sz w:val="20"/>
          <w:szCs w:val="20"/>
        </w:rPr>
      </w:pPr>
      <w:r w:rsidRPr="00584D01">
        <w:rPr>
          <w:rFonts w:ascii="Palatino Linotype" w:hAnsi="Palatino Linotype"/>
          <w:i/>
          <w:sz w:val="20"/>
          <w:szCs w:val="20"/>
        </w:rPr>
        <w:t>Aşağıdan yukarıya doğru iletişim, personelden yöneticilere doğru gerçekleşen her türlü enformasyonu ifade eder. Konuya iletişim süreci açısından bakıldığında aşağıdan yukarıya doğru iletişim, yöneticiler tarafından iletilen mesajlara personelin bir tepkisi, yani geri bildirimi olarak değerlendirilebilir.</w:t>
      </w:r>
      <w:r w:rsidRPr="00697832">
        <w:rPr>
          <w:rFonts w:ascii="Palatino Linotype" w:hAnsi="Palatino Linotype"/>
          <w:sz w:val="20"/>
          <w:szCs w:val="20"/>
        </w:rPr>
        <w:t xml:space="preserve"> Yöneticiler, personelden olumlu </w:t>
      </w:r>
      <w:proofErr w:type="gramStart"/>
      <w:r w:rsidRPr="00697832">
        <w:rPr>
          <w:rFonts w:ascii="Palatino Linotype" w:hAnsi="Palatino Linotype"/>
          <w:sz w:val="20"/>
          <w:szCs w:val="20"/>
        </w:rPr>
        <w:t>yada</w:t>
      </w:r>
      <w:proofErr w:type="gramEnd"/>
      <w:r w:rsidRPr="00697832">
        <w:rPr>
          <w:rFonts w:ascii="Palatino Linotype" w:hAnsi="Palatino Linotype"/>
          <w:sz w:val="20"/>
          <w:szCs w:val="20"/>
        </w:rPr>
        <w:t xml:space="preserve"> olumsuz geri bildirim alamazsa işleyişle ilgili bilgiyi de edinememiş olacaklarından etkin bir yöneticilik yapamayacaklardır.  Bu nedenle bir örgütte, aşağıdan yukarıya doğru iletişimin sağlıklı bir şekilde işlenmesi, etkin bir yönetimin gerçekleştirilmesi açısından çok önemlidir.</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Aşağıdan yukarıya doğru iletişimde görevlere ilişkin durum raporları, karar almada ya da sorun çözmede ortaya çıkan yardım talepleri ve çalışanların önerileri ile istekleri gibi mesajlar yer alır.</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Çalışanlarının sesine kulak vermeyen, onların öneri, istek veya tepkilerini dikkate almayan bir yönetimin başarı şansı yoktur. Bu nedenle aşağıdan yukarıya doğru açık bir iletişim politikası uygulamak modern işletmelerin üzerinde önemli durduğu bir konu olmuştur. Açık kapı politikası, öneri programları, öneri yarışmaları, yöneticilerin iş görenleri ziyareti, görüş alma toplantıları bu yönde geliştirilmiş çağdaş insan kaynakları ve halkla ilişkiler uygulamalarından bazılarıdır. </w:t>
      </w:r>
    </w:p>
    <w:p w:rsidR="00813CA6" w:rsidRPr="00697832" w:rsidRDefault="00813CA6" w:rsidP="00813CA6">
      <w:pPr>
        <w:rPr>
          <w:rFonts w:ascii="Palatino Linotype" w:hAnsi="Palatino Linotype"/>
          <w:sz w:val="20"/>
          <w:szCs w:val="20"/>
        </w:rPr>
      </w:pPr>
    </w:p>
    <w:p w:rsidR="00813CA6" w:rsidRPr="0000539D" w:rsidRDefault="00813CA6" w:rsidP="00813CA6">
      <w:pPr>
        <w:rPr>
          <w:rFonts w:ascii="Palatino Linotype" w:hAnsi="Palatino Linotype"/>
          <w:b/>
          <w:sz w:val="20"/>
          <w:szCs w:val="20"/>
        </w:rPr>
      </w:pPr>
      <w:r w:rsidRPr="0000539D">
        <w:rPr>
          <w:rFonts w:ascii="Palatino Linotype" w:hAnsi="Palatino Linotype"/>
          <w:b/>
          <w:sz w:val="20"/>
          <w:szCs w:val="20"/>
        </w:rPr>
        <w:t>2.7.1.2. Yatay iletişim</w:t>
      </w:r>
    </w:p>
    <w:p w:rsidR="00813CA6" w:rsidRPr="00697832" w:rsidRDefault="00813CA6" w:rsidP="00813CA6">
      <w:pPr>
        <w:rPr>
          <w:rFonts w:ascii="Palatino Linotype" w:hAnsi="Palatino Linotype"/>
          <w:sz w:val="20"/>
          <w:szCs w:val="20"/>
        </w:rPr>
      </w:pPr>
      <w:r w:rsidRPr="00584D01">
        <w:rPr>
          <w:rFonts w:ascii="Palatino Linotype" w:hAnsi="Palatino Linotype"/>
          <w:i/>
          <w:sz w:val="20"/>
          <w:szCs w:val="20"/>
        </w:rPr>
        <w:t>Yatay iletişim, aynı örgütsel düzeydeki kişi ve birimler arasında yapılan iletişimdir. Günümüz iş ortamında yatay iletişim çok önemli ve yaygındır. Çünkü modern iş dünyasındaki örgütlerde uzmanlaşma ve iş bölümü, ekip çalışması gibi kavramlar önem kazanmış ve buna paralel olarak farklı disiplinlerde çalışan servis (</w:t>
      </w:r>
      <w:proofErr w:type="gramStart"/>
      <w:r w:rsidRPr="00584D01">
        <w:rPr>
          <w:rFonts w:ascii="Palatino Linotype" w:hAnsi="Palatino Linotype"/>
          <w:i/>
          <w:sz w:val="20"/>
          <w:szCs w:val="20"/>
        </w:rPr>
        <w:t>departman</w:t>
      </w:r>
      <w:proofErr w:type="gramEnd"/>
      <w:r w:rsidRPr="00584D01">
        <w:rPr>
          <w:rFonts w:ascii="Palatino Linotype" w:hAnsi="Palatino Linotype"/>
          <w:i/>
          <w:sz w:val="20"/>
          <w:szCs w:val="20"/>
        </w:rPr>
        <w:t>) sayısı yatay biçimde çoğalmıştır.</w:t>
      </w:r>
      <w:r w:rsidRPr="00697832">
        <w:rPr>
          <w:rFonts w:ascii="Palatino Linotype" w:hAnsi="Palatino Linotype"/>
          <w:sz w:val="20"/>
          <w:szCs w:val="20"/>
        </w:rPr>
        <w:t xml:space="preserve"> Yatay örgütlenmenin genişlemesine paralel olarak yatay iletişimin önem kazanması Toplam Kalite Yönetiminin de temelini oluşturur. Pazarlama biriminin yeni fikirleri AR-GE bölümüne iletmesi, AR-</w:t>
      </w:r>
      <w:proofErr w:type="spellStart"/>
      <w:r w:rsidRPr="00697832">
        <w:rPr>
          <w:rFonts w:ascii="Palatino Linotype" w:hAnsi="Palatino Linotype"/>
          <w:sz w:val="20"/>
          <w:szCs w:val="20"/>
        </w:rPr>
        <w:t>GE’nin</w:t>
      </w:r>
      <w:proofErr w:type="spellEnd"/>
      <w:r w:rsidRPr="00697832">
        <w:rPr>
          <w:rFonts w:ascii="Palatino Linotype" w:hAnsi="Palatino Linotype"/>
          <w:sz w:val="20"/>
          <w:szCs w:val="20"/>
        </w:rPr>
        <w:t xml:space="preserve"> de tasarımını yaptığı ürünü üretim birimine geçirmesi müşterilere ilişkin bilginin satış bölümlerinden finansa aktarılması bunlara bir örnektir. Dikey örgüt şemalarında fonksiyonlar arası boş kalan alan yatay örgüt şemalarında gösterilen iş akışıyla anlam kazanmaktadır (Gürgen, 2004).</w:t>
      </w:r>
    </w:p>
    <w:p w:rsidR="00813CA6" w:rsidRPr="00697832" w:rsidRDefault="00813CA6" w:rsidP="00813CA6">
      <w:pPr>
        <w:rPr>
          <w:rFonts w:ascii="Palatino Linotype" w:hAnsi="Palatino Linotype"/>
          <w:sz w:val="20"/>
          <w:szCs w:val="20"/>
        </w:rPr>
      </w:pPr>
      <w:r w:rsidRPr="00584D01">
        <w:rPr>
          <w:rFonts w:ascii="Palatino Linotype" w:hAnsi="Palatino Linotype"/>
          <w:i/>
          <w:sz w:val="20"/>
          <w:szCs w:val="20"/>
        </w:rPr>
        <w:t xml:space="preserve">Örgütlerde yatay iletişimin en önemli işlevi, aynı düzeyde olan ve çeşitli görevleri yüklenmiş birimleri zaman zaman bir araya getirerek örgüt için son derece gerekli bulunan eşgüdümün (koordinasyonun) sağlanmasına yardımcı olmaktır. Ancak uzmanlaşma ve aynı düzeydeki birimler </w:t>
      </w:r>
      <w:proofErr w:type="gramStart"/>
      <w:r w:rsidRPr="00584D01">
        <w:rPr>
          <w:rFonts w:ascii="Palatino Linotype" w:hAnsi="Palatino Linotype"/>
          <w:i/>
          <w:sz w:val="20"/>
          <w:szCs w:val="20"/>
        </w:rPr>
        <w:t>arasında  bir</w:t>
      </w:r>
      <w:proofErr w:type="gramEnd"/>
      <w:r w:rsidRPr="00584D01">
        <w:rPr>
          <w:rFonts w:ascii="Palatino Linotype" w:hAnsi="Palatino Linotype"/>
          <w:i/>
          <w:sz w:val="20"/>
          <w:szCs w:val="20"/>
        </w:rPr>
        <w:t xml:space="preserve"> rekabetin ortaya çıkması  zaman zaman yatay iletişimin gerçekleşmesini engelleyici bir etken olabilmektedir.</w:t>
      </w:r>
      <w:r w:rsidRPr="00697832">
        <w:rPr>
          <w:rFonts w:ascii="Palatino Linotype" w:hAnsi="Palatino Linotype"/>
          <w:sz w:val="20"/>
          <w:szCs w:val="20"/>
        </w:rPr>
        <w:t xml:space="preserve"> İşletme yöneticileri yatay iletişim politikalarını oluştururken hem çalışanlar arasında ortaya çıkabilecek yükselme ve öne çıkma isteklerini köreltmemeye hem de rekabetin yıkıcı sonuçlarını engelleyecek önlemler almaya özen göstermelidirler. </w:t>
      </w:r>
    </w:p>
    <w:p w:rsidR="00813CA6" w:rsidRPr="00697832" w:rsidRDefault="00813CA6" w:rsidP="00813CA6">
      <w:pPr>
        <w:rPr>
          <w:rFonts w:ascii="Palatino Linotype" w:hAnsi="Palatino Linotype"/>
          <w:sz w:val="20"/>
          <w:szCs w:val="20"/>
        </w:rPr>
      </w:pPr>
    </w:p>
    <w:p w:rsidR="00813CA6" w:rsidRPr="0000539D" w:rsidRDefault="00813CA6" w:rsidP="00813CA6">
      <w:pPr>
        <w:rPr>
          <w:rFonts w:ascii="Palatino Linotype" w:hAnsi="Palatino Linotype"/>
          <w:b/>
          <w:sz w:val="20"/>
          <w:szCs w:val="20"/>
        </w:rPr>
      </w:pPr>
      <w:r w:rsidRPr="0000539D">
        <w:rPr>
          <w:rFonts w:ascii="Palatino Linotype" w:hAnsi="Palatino Linotype"/>
          <w:b/>
          <w:sz w:val="20"/>
          <w:szCs w:val="20"/>
        </w:rPr>
        <w:t>2.7.1.3. Çapraz iletişim</w:t>
      </w:r>
    </w:p>
    <w:p w:rsidR="00813CA6" w:rsidRPr="00697832" w:rsidRDefault="00813CA6" w:rsidP="00813CA6">
      <w:pPr>
        <w:rPr>
          <w:rFonts w:ascii="Palatino Linotype" w:hAnsi="Palatino Linotype"/>
          <w:sz w:val="20"/>
          <w:szCs w:val="20"/>
        </w:rPr>
      </w:pPr>
      <w:r w:rsidRPr="001C73B7">
        <w:rPr>
          <w:rFonts w:ascii="Palatino Linotype" w:hAnsi="Palatino Linotype"/>
          <w:i/>
          <w:sz w:val="20"/>
          <w:szCs w:val="20"/>
        </w:rPr>
        <w:t xml:space="preserve">Örgütlerde bazı durumlarda iletişimde çapraz bir yol da izlenebilmektedir. Karmaşık ve çoğu kez uzun olan dikey kanalların sakıncalarını gidermek ve olağanüstü durumlarda zaman kazanmak bakımından çapraz iletişime başvurulabilir. Örneğin, beklenmedik ve tehlike arz eden bir durumda fabrikanın güvenlik müdürü, hiyerarşik sırayı gözetmek yerine doğrudan bazı görevlilere emir verebilir. Ya da acil bir </w:t>
      </w:r>
      <w:proofErr w:type="gramStart"/>
      <w:r w:rsidRPr="001C73B7">
        <w:rPr>
          <w:rFonts w:ascii="Palatino Linotype" w:hAnsi="Palatino Linotype"/>
          <w:i/>
          <w:sz w:val="20"/>
          <w:szCs w:val="20"/>
        </w:rPr>
        <w:t>brifing</w:t>
      </w:r>
      <w:proofErr w:type="gramEnd"/>
      <w:r w:rsidRPr="001C73B7">
        <w:rPr>
          <w:rFonts w:ascii="Palatino Linotype" w:hAnsi="Palatino Linotype"/>
          <w:i/>
          <w:sz w:val="20"/>
          <w:szCs w:val="20"/>
        </w:rPr>
        <w:t xml:space="preserve"> için satış </w:t>
      </w:r>
      <w:r w:rsidRPr="001C73B7">
        <w:rPr>
          <w:rFonts w:ascii="Palatino Linotype" w:hAnsi="Palatino Linotype"/>
          <w:i/>
          <w:sz w:val="20"/>
          <w:szCs w:val="20"/>
        </w:rPr>
        <w:lastRenderedPageBreak/>
        <w:t>rakamlarına ihtiyaç duyan muhasebe servis yöneticisi pazarlama yetkilisini aramadan pazarlama bölümündeki satış elemanından bilgi isteyebilir. Bunun gibi özellik arz eden durumlarda çapraz iletişim yararlı olabilmektedir</w:t>
      </w:r>
      <w:proofErr w:type="gramStart"/>
      <w:r w:rsidRPr="001C73B7">
        <w:rPr>
          <w:rFonts w:ascii="Palatino Linotype" w:hAnsi="Palatino Linotype"/>
          <w:i/>
          <w:sz w:val="20"/>
          <w:szCs w:val="20"/>
        </w:rPr>
        <w:t>..</w:t>
      </w:r>
      <w:proofErr w:type="gramEnd"/>
      <w:r w:rsidRPr="001C73B7">
        <w:rPr>
          <w:rFonts w:ascii="Palatino Linotype" w:hAnsi="Palatino Linotype"/>
          <w:i/>
          <w:sz w:val="20"/>
          <w:szCs w:val="20"/>
        </w:rPr>
        <w:t xml:space="preserve"> </w:t>
      </w:r>
      <w:r w:rsidR="001C73B7">
        <w:rPr>
          <w:rFonts w:ascii="Palatino Linotype" w:hAnsi="Palatino Linotype"/>
          <w:i/>
          <w:sz w:val="20"/>
          <w:szCs w:val="20"/>
        </w:rPr>
        <w:t xml:space="preserve">. </w:t>
      </w:r>
      <w:bookmarkStart w:id="0" w:name="_GoBack"/>
      <w:bookmarkEnd w:id="0"/>
      <w:r w:rsidRPr="001C73B7">
        <w:rPr>
          <w:rFonts w:ascii="Palatino Linotype" w:hAnsi="Palatino Linotype"/>
          <w:i/>
          <w:sz w:val="20"/>
          <w:szCs w:val="20"/>
        </w:rPr>
        <w:t>Ancak zaman darlığı veya başka gereklilikler nedeniyle başvurulması gereken çapraz iletişim sık sık kullanılırsa o iş yerinde hiyerarşi bozulabilir ve orta kademe yöneticileri kendilerini dışlanmış hissedebilirler. Bu nedenle çapraz iletişim seyrek ve dikkatli kullanılmalıdır</w:t>
      </w:r>
      <w:r w:rsidRPr="00697832">
        <w:rPr>
          <w:rFonts w:ascii="Palatino Linotype" w:hAnsi="Palatino Linotype"/>
          <w:sz w:val="20"/>
          <w:szCs w:val="20"/>
        </w:rPr>
        <w:t>.</w:t>
      </w:r>
    </w:p>
    <w:p w:rsidR="00813CA6" w:rsidRPr="00697832" w:rsidRDefault="00813CA6" w:rsidP="00813CA6">
      <w:pPr>
        <w:rPr>
          <w:rFonts w:ascii="Palatino Linotype" w:hAnsi="Palatino Linotype"/>
          <w:sz w:val="20"/>
          <w:szCs w:val="20"/>
        </w:rPr>
      </w:pPr>
    </w:p>
    <w:p w:rsidR="00813CA6" w:rsidRPr="00697832" w:rsidRDefault="00813CA6" w:rsidP="00813CA6">
      <w:pPr>
        <w:rPr>
          <w:rFonts w:ascii="Palatino Linotype" w:hAnsi="Palatino Linotype"/>
          <w:sz w:val="20"/>
          <w:szCs w:val="20"/>
        </w:rPr>
      </w:pPr>
      <w:r w:rsidRPr="0000539D">
        <w:rPr>
          <w:rFonts w:ascii="Palatino Linotype" w:hAnsi="Palatino Linotype"/>
          <w:b/>
          <w:sz w:val="20"/>
          <w:szCs w:val="20"/>
        </w:rPr>
        <w:t>2.7.2. Biçimsel olmayan iletişim</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Biçimsel olmayan iletişim,  personelin insani amaçlarla iletişim kurma ihyacının sonucunda gerçekleşir. Bu iletişim sistemi,  örgüt üyeleri arasındaki kişisel yakınlık ve etkileşimler sonucunda ortaya çıkar. Zira bir örgütün iletişim ihtiyacını biçimsel iletişim sistemi tek başına karşılayamaz. Biçimsel sistemin bu eksikliğini biçimsel olmayan iletişim sistemi tamamlar.</w:t>
      </w:r>
    </w:p>
    <w:p w:rsidR="00813CA6" w:rsidRPr="00697832" w:rsidRDefault="00813CA6" w:rsidP="00813CA6">
      <w:pPr>
        <w:rPr>
          <w:rFonts w:ascii="Palatino Linotype" w:hAnsi="Palatino Linotype"/>
          <w:sz w:val="20"/>
          <w:szCs w:val="20"/>
        </w:rPr>
      </w:pPr>
      <w:r w:rsidRPr="00697832">
        <w:rPr>
          <w:rFonts w:ascii="Palatino Linotype" w:hAnsi="Palatino Linotype"/>
          <w:sz w:val="20"/>
          <w:szCs w:val="20"/>
        </w:rPr>
        <w:t xml:space="preserve">Yüz yüze, doğal veya gayri resmi iletişim olarak da adlandırılan biçimsel olmayan iletişim, örgüt üyelerinin sosyal ilişkileri çerçevesinde kurulur. Bilhassa örgütlerde meydana gelen gruplaşmaların bunda çok önemli bir payı vardır. Bu tür iletişim daha </w:t>
      </w:r>
      <w:proofErr w:type="gramStart"/>
      <w:r w:rsidRPr="00697832">
        <w:rPr>
          <w:rFonts w:ascii="Palatino Linotype" w:hAnsi="Palatino Linotype"/>
          <w:sz w:val="20"/>
          <w:szCs w:val="20"/>
        </w:rPr>
        <w:t>çok  aynı</w:t>
      </w:r>
      <w:proofErr w:type="gramEnd"/>
      <w:r w:rsidRPr="00697832">
        <w:rPr>
          <w:rFonts w:ascii="Palatino Linotype" w:hAnsi="Palatino Linotype"/>
          <w:sz w:val="20"/>
          <w:szCs w:val="20"/>
        </w:rPr>
        <w:t xml:space="preserve"> kademede veya benzer statülerde çalışan </w:t>
      </w:r>
      <w:proofErr w:type="spellStart"/>
      <w:r w:rsidRPr="00697832">
        <w:rPr>
          <w:rFonts w:ascii="Palatino Linotype" w:hAnsi="Palatino Linotype"/>
          <w:sz w:val="20"/>
          <w:szCs w:val="20"/>
        </w:rPr>
        <w:t>işgörenler</w:t>
      </w:r>
      <w:proofErr w:type="spellEnd"/>
      <w:r w:rsidRPr="00697832">
        <w:rPr>
          <w:rFonts w:ascii="Palatino Linotype" w:hAnsi="Palatino Linotype"/>
          <w:sz w:val="20"/>
          <w:szCs w:val="20"/>
        </w:rPr>
        <w:t xml:space="preserve"> arasında ortaya çıkar.  Bazen söylenti veya dedikodu şeklinde de ortaya çıkabilen bu gayri</w:t>
      </w:r>
      <w:r>
        <w:rPr>
          <w:rFonts w:ascii="Palatino Linotype" w:hAnsi="Palatino Linotype"/>
          <w:sz w:val="20"/>
          <w:szCs w:val="20"/>
        </w:rPr>
        <w:t xml:space="preserve"> </w:t>
      </w:r>
      <w:r w:rsidRPr="00697832">
        <w:rPr>
          <w:rFonts w:ascii="Palatino Linotype" w:hAnsi="Palatino Linotype"/>
          <w:sz w:val="20"/>
          <w:szCs w:val="20"/>
        </w:rPr>
        <w:t xml:space="preserve">resmi iletişim kanalları kişilerin konuşmak suretiyle rahatlamalarına ve bazı durumlarda örgütsel amaçların gerçekleşmesine katkı sağlayabilir. Ayrıca yöneticilerin bunlara kulak vermesi halinde dedikodular erken uyarı sistemi gibi de algılanabilir. Ancak söylentiler kontrol edilmediğinde örgütün işleyişinde ciddi sorunlara yol açabilir. Dedikoduların yoğun yaşandığı kriz ortamlarında yöneticilerin en çok uğraşmak zorunda kaldığı uğraşların başında bu iletişim türü gelmektedir. </w:t>
      </w:r>
    </w:p>
    <w:p w:rsidR="00813CA6" w:rsidRPr="00697832" w:rsidRDefault="00813CA6" w:rsidP="0000539D">
      <w:pPr>
        <w:rPr>
          <w:rFonts w:ascii="Palatino Linotype" w:hAnsi="Palatino Linotype"/>
          <w:sz w:val="20"/>
          <w:szCs w:val="20"/>
        </w:rPr>
      </w:pPr>
      <w:r w:rsidRPr="00697832">
        <w:rPr>
          <w:rFonts w:ascii="Palatino Linotype" w:hAnsi="Palatino Linotype"/>
          <w:sz w:val="20"/>
          <w:szCs w:val="20"/>
        </w:rPr>
        <w:t>Çok hızlı bir şekilde işleyen dedikoduların olumsuz sonuçlarını önlemek için yöneticilerin bilgi boşluğu yaratmaması ve yanlış bilgilerin dolaştığının hissedilmesi halinde yetkili ağızlardan vakit kaybetmeden açıklama yapılması gerekir.</w:t>
      </w:r>
    </w:p>
    <w:p w:rsidR="00882518" w:rsidRDefault="00882518"/>
    <w:sectPr w:rsidR="00882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01"/>
    <w:rsid w:val="0000539D"/>
    <w:rsid w:val="001C73B7"/>
    <w:rsid w:val="001E16A3"/>
    <w:rsid w:val="002E4E3A"/>
    <w:rsid w:val="003C7E1C"/>
    <w:rsid w:val="00584D01"/>
    <w:rsid w:val="00813CA6"/>
    <w:rsid w:val="00882518"/>
    <w:rsid w:val="00943501"/>
    <w:rsid w:val="00BB1F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C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3543</Words>
  <Characters>20198</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dc:creator>
  <cp:keywords/>
  <dc:description/>
  <cp:lastModifiedBy>alonso</cp:lastModifiedBy>
  <cp:revision>9</cp:revision>
  <dcterms:created xsi:type="dcterms:W3CDTF">2012-11-04T14:53:00Z</dcterms:created>
  <dcterms:modified xsi:type="dcterms:W3CDTF">2012-12-19T08:09:00Z</dcterms:modified>
</cp:coreProperties>
</file>